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12121"/>
          <w:sz w:val="24"/>
          <w:szCs w:val="24"/>
          <w:u w:val="single"/>
        </w:rPr>
      </w:pPr>
      <w:r w:rsidDel="00000000" w:rsidR="00000000" w:rsidRPr="00000000">
        <w:rPr>
          <w:b w:val="1"/>
          <w:color w:val="212121"/>
          <w:sz w:val="24"/>
          <w:szCs w:val="24"/>
          <w:u w:val="single"/>
          <w:rtl w:val="0"/>
        </w:rPr>
        <w:t xml:space="preserve">Casual Dining Trends</w:t>
      </w:r>
    </w:p>
    <w:p w:rsidR="00000000" w:rsidDel="00000000" w:rsidP="00000000" w:rsidRDefault="00000000" w:rsidRPr="00000000" w14:paraId="00000002">
      <w:pPr>
        <w:rPr>
          <w:b w:val="1"/>
          <w:color w:val="212121"/>
        </w:rPr>
      </w:pPr>
      <w:r w:rsidDel="00000000" w:rsidR="00000000" w:rsidRPr="00000000">
        <w:rPr>
          <w:b w:val="1"/>
          <w:color w:val="212121"/>
          <w:rtl w:val="0"/>
        </w:rPr>
        <w:t xml:space="preserve"> </w:t>
      </w:r>
      <w:r w:rsidDel="00000000" w:rsidR="00000000" w:rsidRPr="00000000">
        <w:rPr>
          <w:b w:val="1"/>
          <w:color w:val="212121"/>
          <w:rtl w:val="0"/>
        </w:rPr>
        <w:t xml:space="preserve">What are current/new casual dining trends?</w:t>
      </w:r>
    </w:p>
    <w:p w:rsidR="00000000" w:rsidDel="00000000" w:rsidP="00000000" w:rsidRDefault="00000000" w:rsidRPr="00000000" w14:paraId="00000003">
      <w:pPr>
        <w:numPr>
          <w:ilvl w:val="0"/>
          <w:numId w:val="6"/>
        </w:numPr>
        <w:ind w:left="720" w:hanging="360"/>
        <w:rPr>
          <w:color w:val="212121"/>
        </w:rPr>
      </w:pPr>
      <w:hyperlink r:id="rId6">
        <w:r w:rsidDel="00000000" w:rsidR="00000000" w:rsidRPr="00000000">
          <w:rPr>
            <w:color w:val="1155cc"/>
            <w:u w:val="single"/>
            <w:rtl w:val="0"/>
          </w:rPr>
          <w:t xml:space="preserve">What should restaurants charge for?</w:t>
        </w:r>
      </w:hyperlink>
      <w:r w:rsidDel="00000000" w:rsidR="00000000" w:rsidRPr="00000000">
        <w:rPr>
          <w:rtl w:val="0"/>
        </w:rPr>
      </w:r>
    </w:p>
    <w:p w:rsidR="00000000" w:rsidDel="00000000" w:rsidP="00000000" w:rsidRDefault="00000000" w:rsidRPr="00000000" w14:paraId="00000004">
      <w:pPr>
        <w:numPr>
          <w:ilvl w:val="1"/>
          <w:numId w:val="6"/>
        </w:numPr>
        <w:ind w:left="1440" w:hanging="360"/>
        <w:rPr>
          <w:color w:val="212121"/>
        </w:rPr>
      </w:pPr>
      <w:r w:rsidDel="00000000" w:rsidR="00000000" w:rsidRPr="00000000">
        <w:rPr>
          <w:color w:val="212121"/>
          <w:rtl w:val="0"/>
        </w:rPr>
        <w:t xml:space="preserve">Article encourages professionals to carefully consider charging practices, involving management and staff in decision-making.</w:t>
      </w:r>
    </w:p>
    <w:p w:rsidR="00000000" w:rsidDel="00000000" w:rsidP="00000000" w:rsidRDefault="00000000" w:rsidRPr="00000000" w14:paraId="00000005">
      <w:pPr>
        <w:numPr>
          <w:ilvl w:val="1"/>
          <w:numId w:val="6"/>
        </w:numPr>
        <w:ind w:left="1440" w:hanging="360"/>
        <w:rPr>
          <w:color w:val="212121"/>
        </w:rPr>
      </w:pPr>
      <w:r w:rsidDel="00000000" w:rsidR="00000000" w:rsidRPr="00000000">
        <w:rPr>
          <w:color w:val="212121"/>
          <w:rtl w:val="0"/>
        </w:rPr>
        <w:t xml:space="preserve">Suggestion to balance fee charges like credit card fees, no-show reservations and overbooking with increases in food and beverage pricing, highlighting the significance of these decisions.</w:t>
      </w:r>
    </w:p>
    <w:p w:rsidR="00000000" w:rsidDel="00000000" w:rsidP="00000000" w:rsidRDefault="00000000" w:rsidRPr="00000000" w14:paraId="00000006">
      <w:pPr>
        <w:numPr>
          <w:ilvl w:val="2"/>
          <w:numId w:val="6"/>
        </w:numPr>
        <w:ind w:left="2160" w:hanging="360"/>
        <w:rPr>
          <w:color w:val="212121"/>
        </w:rPr>
      </w:pPr>
      <w:r w:rsidDel="00000000" w:rsidR="00000000" w:rsidRPr="00000000">
        <w:rPr>
          <w:color w:val="212121"/>
          <w:rtl w:val="0"/>
        </w:rPr>
        <w:t xml:space="preserve">Encouraged to avoid deceptive charges like temporary or health care fees and maintain tranperancy/fairness. </w:t>
      </w:r>
    </w:p>
    <w:p w:rsidR="00000000" w:rsidDel="00000000" w:rsidP="00000000" w:rsidRDefault="00000000" w:rsidRPr="00000000" w14:paraId="00000007">
      <w:pPr>
        <w:numPr>
          <w:ilvl w:val="0"/>
          <w:numId w:val="6"/>
        </w:numPr>
        <w:ind w:left="720" w:hanging="360"/>
        <w:rPr>
          <w:color w:val="212121"/>
        </w:rPr>
      </w:pPr>
      <w:hyperlink r:id="rId7">
        <w:r w:rsidDel="00000000" w:rsidR="00000000" w:rsidRPr="00000000">
          <w:rPr>
            <w:color w:val="1155cc"/>
            <w:u w:val="single"/>
            <w:rtl w:val="0"/>
          </w:rPr>
          <w:t xml:space="preserve">Increase in proprietary technology</w:t>
        </w:r>
      </w:hyperlink>
      <w:r w:rsidDel="00000000" w:rsidR="00000000" w:rsidRPr="00000000">
        <w:rPr>
          <w:color w:val="212121"/>
          <w:rtl w:val="0"/>
        </w:rPr>
        <w:t xml:space="preserve">:</w:t>
      </w:r>
    </w:p>
    <w:p w:rsidR="00000000" w:rsidDel="00000000" w:rsidP="00000000" w:rsidRDefault="00000000" w:rsidRPr="00000000" w14:paraId="00000008">
      <w:pPr>
        <w:numPr>
          <w:ilvl w:val="1"/>
          <w:numId w:val="6"/>
        </w:numPr>
        <w:spacing w:after="0" w:afterAutospacing="0"/>
        <w:ind w:left="1440" w:hanging="360"/>
        <w:rPr>
          <w:color w:val="212121"/>
        </w:rPr>
      </w:pPr>
      <w:r w:rsidDel="00000000" w:rsidR="00000000" w:rsidRPr="00000000">
        <w:rPr>
          <w:color w:val="212121"/>
          <w:rtl w:val="0"/>
        </w:rPr>
        <w:t xml:space="preserve">“In 2024, expect more restaurant chains (especially larger companies) to announce investments in proprietary technology. Despite the upfront expense, the unobstructed access to data and custom builds could be worth it in the long-run — especially with restaurants that can invest in the necessary personnel”</w:t>
      </w:r>
    </w:p>
    <w:p w:rsidR="00000000" w:rsidDel="00000000" w:rsidP="00000000" w:rsidRDefault="00000000" w:rsidRPr="00000000" w14:paraId="00000009">
      <w:pPr>
        <w:numPr>
          <w:ilvl w:val="0"/>
          <w:numId w:val="6"/>
        </w:numPr>
        <w:spacing w:after="0" w:afterAutospacing="0" w:before="0" w:beforeAutospacing="0" w:lineRule="auto"/>
        <w:ind w:left="720" w:hanging="360"/>
        <w:rPr>
          <w:color w:val="111111"/>
        </w:rPr>
      </w:pPr>
      <w:hyperlink r:id="rId8">
        <w:r w:rsidDel="00000000" w:rsidR="00000000" w:rsidRPr="00000000">
          <w:rPr>
            <w:color w:val="1155cc"/>
            <w:u w:val="single"/>
            <w:rtl w:val="0"/>
          </w:rPr>
          <w:t xml:space="preserve">Happy Hour as Dining</w:t>
        </w:r>
      </w:hyperlink>
      <w:r w:rsidDel="00000000" w:rsidR="00000000" w:rsidRPr="00000000">
        <w:rPr>
          <w:color w:val="212121"/>
          <w:rtl w:val="0"/>
        </w:rPr>
        <w:t xml:space="preserve">: </w:t>
      </w:r>
    </w:p>
    <w:p w:rsidR="00000000" w:rsidDel="00000000" w:rsidP="00000000" w:rsidRDefault="00000000" w:rsidRPr="00000000" w14:paraId="0000000A">
      <w:pPr>
        <w:numPr>
          <w:ilvl w:val="1"/>
          <w:numId w:val="6"/>
        </w:numPr>
        <w:spacing w:after="0" w:afterAutospacing="0" w:before="0" w:beforeAutospacing="0" w:lineRule="auto"/>
        <w:ind w:left="1440" w:hanging="360"/>
        <w:rPr>
          <w:color w:val="111111"/>
        </w:rPr>
      </w:pPr>
      <w:r w:rsidDel="00000000" w:rsidR="00000000" w:rsidRPr="00000000">
        <w:rPr>
          <w:color w:val="212121"/>
          <w:rtl w:val="0"/>
        </w:rPr>
        <w:t xml:space="preserve">Many restaurants offer discounted happy hour menus with chef-driven food, substituting for pricier dinners3</w:t>
      </w:r>
      <w:r w:rsidDel="00000000" w:rsidR="00000000" w:rsidRPr="00000000">
        <w:rPr>
          <w:color w:val="111111"/>
          <w:rtl w:val="0"/>
        </w:rPr>
        <w:t xml:space="preserve">.</w:t>
      </w:r>
    </w:p>
    <w:p w:rsidR="00000000" w:rsidDel="00000000" w:rsidP="00000000" w:rsidRDefault="00000000" w:rsidRPr="00000000" w14:paraId="0000000B">
      <w:pPr>
        <w:numPr>
          <w:ilvl w:val="0"/>
          <w:numId w:val="6"/>
        </w:numPr>
        <w:spacing w:after="0" w:afterAutospacing="0" w:before="0" w:beforeAutospacing="0" w:lineRule="auto"/>
        <w:ind w:left="720" w:hanging="360"/>
        <w:rPr>
          <w:color w:val="111111"/>
        </w:rPr>
      </w:pPr>
      <w:hyperlink r:id="rId9">
        <w:r w:rsidDel="00000000" w:rsidR="00000000" w:rsidRPr="00000000">
          <w:rPr>
            <w:color w:val="1155cc"/>
            <w:u w:val="single"/>
            <w:rtl w:val="0"/>
          </w:rPr>
          <w:t xml:space="preserve">Food Transparency:</w:t>
        </w:r>
      </w:hyperlink>
      <w:r w:rsidDel="00000000" w:rsidR="00000000" w:rsidRPr="00000000">
        <w:rPr>
          <w:rtl w:val="0"/>
        </w:rPr>
      </w:r>
    </w:p>
    <w:p w:rsidR="00000000" w:rsidDel="00000000" w:rsidP="00000000" w:rsidRDefault="00000000" w:rsidRPr="00000000" w14:paraId="0000000C">
      <w:pPr>
        <w:numPr>
          <w:ilvl w:val="1"/>
          <w:numId w:val="6"/>
        </w:numPr>
        <w:spacing w:before="0" w:beforeAutospacing="0" w:lineRule="auto"/>
        <w:ind w:left="1440" w:hanging="360"/>
        <w:rPr>
          <w:color w:val="111111"/>
        </w:rPr>
      </w:pPr>
      <w:r w:rsidDel="00000000" w:rsidR="00000000" w:rsidRPr="00000000">
        <w:rPr>
          <w:rtl w:val="0"/>
        </w:rPr>
        <w:t xml:space="preserve">Consumers are showing more interest in fair trade and food transparency, wanting to know the origin and story behind their food2</w:t>
      </w:r>
      <w:r w:rsidDel="00000000" w:rsidR="00000000" w:rsidRPr="00000000">
        <w:rPr>
          <w:color w:val="111111"/>
          <w:rtl w:val="0"/>
        </w:rPr>
        <w:t xml:space="preserve">.</w:t>
      </w:r>
      <w:r w:rsidDel="00000000" w:rsidR="00000000" w:rsidRPr="00000000">
        <w:rPr>
          <w:rtl w:val="0"/>
        </w:rPr>
      </w:r>
    </w:p>
    <w:p w:rsidR="00000000" w:rsidDel="00000000" w:rsidP="00000000" w:rsidRDefault="00000000" w:rsidRPr="00000000" w14:paraId="0000000D">
      <w:pPr>
        <w:ind w:left="0" w:firstLine="0"/>
        <w:rPr>
          <w:color w:val="212121"/>
        </w:rPr>
      </w:pPr>
      <w:r w:rsidDel="00000000" w:rsidR="00000000" w:rsidRPr="00000000">
        <w:rPr>
          <w:rtl w:val="0"/>
        </w:rPr>
      </w:r>
    </w:p>
    <w:p w:rsidR="00000000" w:rsidDel="00000000" w:rsidP="00000000" w:rsidRDefault="00000000" w:rsidRPr="00000000" w14:paraId="0000000E">
      <w:pPr>
        <w:ind w:left="0" w:firstLine="0"/>
        <w:rPr>
          <w:b w:val="1"/>
          <w:color w:val="212121"/>
        </w:rPr>
      </w:pPr>
      <w:r w:rsidDel="00000000" w:rsidR="00000000" w:rsidRPr="00000000">
        <w:rPr>
          <w:b w:val="1"/>
          <w:color w:val="212121"/>
          <w:rtl w:val="0"/>
        </w:rPr>
        <w:t xml:space="preserve">What is being reported on and where? </w:t>
      </w:r>
    </w:p>
    <w:p w:rsidR="00000000" w:rsidDel="00000000" w:rsidP="00000000" w:rsidRDefault="00000000" w:rsidRPr="00000000" w14:paraId="0000000F">
      <w:pPr>
        <w:numPr>
          <w:ilvl w:val="0"/>
          <w:numId w:val="9"/>
        </w:numPr>
        <w:ind w:left="720" w:hanging="360"/>
        <w:rPr>
          <w:color w:val="212121"/>
        </w:rPr>
      </w:pPr>
      <w:r w:rsidDel="00000000" w:rsidR="00000000" w:rsidRPr="00000000">
        <w:rPr>
          <w:color w:val="212121"/>
          <w:rtl w:val="0"/>
        </w:rPr>
        <w:t xml:space="preserve">The New York Times: shares </w:t>
      </w:r>
      <w:hyperlink r:id="rId10">
        <w:r w:rsidDel="00000000" w:rsidR="00000000" w:rsidRPr="00000000">
          <w:rPr>
            <w:color w:val="1155cc"/>
            <w:u w:val="single"/>
            <w:rtl w:val="0"/>
          </w:rPr>
          <w:t xml:space="preserve">reviews and features</w:t>
        </w:r>
      </w:hyperlink>
      <w:r w:rsidDel="00000000" w:rsidR="00000000" w:rsidRPr="00000000">
        <w:rPr>
          <w:color w:val="212121"/>
          <w:rtl w:val="0"/>
        </w:rPr>
        <w:t xml:space="preserve"> on new and notable restaurants in New York City, along with food-related stories and trends. </w:t>
      </w:r>
    </w:p>
    <w:p w:rsidR="00000000" w:rsidDel="00000000" w:rsidP="00000000" w:rsidRDefault="00000000" w:rsidRPr="00000000" w14:paraId="00000010">
      <w:pPr>
        <w:numPr>
          <w:ilvl w:val="0"/>
          <w:numId w:val="9"/>
        </w:numPr>
        <w:ind w:left="720" w:hanging="360"/>
        <w:rPr>
          <w:color w:val="212121"/>
        </w:rPr>
      </w:pPr>
      <w:r w:rsidDel="00000000" w:rsidR="00000000" w:rsidRPr="00000000">
        <w:rPr>
          <w:color w:val="212121"/>
          <w:rtl w:val="0"/>
        </w:rPr>
        <w:t xml:space="preserve">The Washington Post: </w:t>
      </w:r>
      <w:hyperlink r:id="rId11">
        <w:r w:rsidDel="00000000" w:rsidR="00000000" w:rsidRPr="00000000">
          <w:rPr>
            <w:color w:val="1155cc"/>
            <w:u w:val="single"/>
            <w:rtl w:val="0"/>
          </w:rPr>
          <w:t xml:space="preserve">restaurants and bars</w:t>
        </w:r>
      </w:hyperlink>
      <w:r w:rsidDel="00000000" w:rsidR="00000000" w:rsidRPr="00000000">
        <w:rPr>
          <w:color w:val="212121"/>
          <w:rtl w:val="0"/>
        </w:rPr>
        <w:t xml:space="preserve"> section includes reviews, food trends, and stories about the local dining scene in the D.C. area</w:t>
      </w:r>
    </w:p>
    <w:p w:rsidR="00000000" w:rsidDel="00000000" w:rsidP="00000000" w:rsidRDefault="00000000" w:rsidRPr="00000000" w14:paraId="00000011">
      <w:pPr>
        <w:numPr>
          <w:ilvl w:val="0"/>
          <w:numId w:val="9"/>
        </w:numPr>
        <w:ind w:left="720" w:hanging="360"/>
        <w:rPr>
          <w:color w:val="212121"/>
        </w:rPr>
      </w:pPr>
      <w:r w:rsidDel="00000000" w:rsidR="00000000" w:rsidRPr="00000000">
        <w:rPr>
          <w:color w:val="212121"/>
          <w:rtl w:val="0"/>
        </w:rPr>
        <w:t xml:space="preserve">The Wall Street Journal; </w:t>
      </w:r>
      <w:hyperlink r:id="rId12">
        <w:r w:rsidDel="00000000" w:rsidR="00000000" w:rsidRPr="00000000">
          <w:rPr>
            <w:color w:val="1155cc"/>
            <w:u w:val="single"/>
            <w:rtl w:val="0"/>
          </w:rPr>
          <w:t xml:space="preserve">food section</w:t>
        </w:r>
      </w:hyperlink>
      <w:r w:rsidDel="00000000" w:rsidR="00000000" w:rsidRPr="00000000">
        <w:rPr>
          <w:color w:val="212121"/>
          <w:rtl w:val="0"/>
        </w:rPr>
        <w:t xml:space="preserve"> covers a range of topics from cooking and recipes to restaurant news and food industry analysis</w:t>
      </w:r>
    </w:p>
    <w:p w:rsidR="00000000" w:rsidDel="00000000" w:rsidP="00000000" w:rsidRDefault="00000000" w:rsidRPr="00000000" w14:paraId="00000012">
      <w:pPr>
        <w:numPr>
          <w:ilvl w:val="0"/>
          <w:numId w:val="9"/>
        </w:numPr>
        <w:ind w:left="720" w:hanging="360"/>
        <w:rPr>
          <w:color w:val="212121"/>
        </w:rPr>
      </w:pPr>
      <w:hyperlink r:id="rId13">
        <w:r w:rsidDel="00000000" w:rsidR="00000000" w:rsidRPr="00000000">
          <w:rPr>
            <w:color w:val="1155cc"/>
            <w:u w:val="single"/>
            <w:rtl w:val="0"/>
          </w:rPr>
          <w:t xml:space="preserve">Food &amp; Wine</w:t>
        </w:r>
      </w:hyperlink>
      <w:r w:rsidDel="00000000" w:rsidR="00000000" w:rsidRPr="00000000">
        <w:rPr>
          <w:color w:val="212121"/>
          <w:rtl w:val="0"/>
        </w:rPr>
        <w:t xml:space="preserve">: offers rigorously tested recipes and trusted coverage on restaurants, drinks, culinary travel, and home, inspiring readers to explore the food and drink scene</w:t>
      </w:r>
    </w:p>
    <w:p w:rsidR="00000000" w:rsidDel="00000000" w:rsidP="00000000" w:rsidRDefault="00000000" w:rsidRPr="00000000" w14:paraId="00000013">
      <w:pPr>
        <w:numPr>
          <w:ilvl w:val="0"/>
          <w:numId w:val="9"/>
        </w:numPr>
        <w:ind w:left="720" w:hanging="360"/>
        <w:rPr>
          <w:color w:val="212121"/>
        </w:rPr>
      </w:pPr>
      <w:r w:rsidDel="00000000" w:rsidR="00000000" w:rsidRPr="00000000">
        <w:rPr>
          <w:color w:val="212121"/>
          <w:rtl w:val="0"/>
        </w:rPr>
        <w:t xml:space="preserve">Bon Appetit: </w:t>
      </w:r>
      <w:r w:rsidDel="00000000" w:rsidR="00000000" w:rsidRPr="00000000">
        <w:rPr>
          <w:color w:val="212121"/>
          <w:rtl w:val="0"/>
        </w:rPr>
        <w:t xml:space="preserve"> features a </w:t>
      </w:r>
      <w:hyperlink r:id="rId14">
        <w:r w:rsidDel="00000000" w:rsidR="00000000" w:rsidRPr="00000000">
          <w:rPr>
            <w:color w:val="1155cc"/>
            <w:u w:val="single"/>
            <w:rtl w:val="0"/>
          </w:rPr>
          <w:t xml:space="preserve">restaurant section</w:t>
        </w:r>
      </w:hyperlink>
      <w:r w:rsidDel="00000000" w:rsidR="00000000" w:rsidRPr="00000000">
        <w:rPr>
          <w:color w:val="212121"/>
          <w:rtl w:val="0"/>
        </w:rPr>
        <w:t xml:space="preserve"> that highlights where to eat, with a focus on creative American baking, the evolution of the smash burger, and anticipated restaurant openings</w:t>
      </w:r>
      <w:r w:rsidDel="00000000" w:rsidR="00000000" w:rsidRPr="00000000">
        <w:rPr>
          <w:rtl w:val="0"/>
        </w:rPr>
      </w:r>
    </w:p>
    <w:p w:rsidR="00000000" w:rsidDel="00000000" w:rsidP="00000000" w:rsidRDefault="00000000" w:rsidRPr="00000000" w14:paraId="00000014">
      <w:pPr>
        <w:numPr>
          <w:ilvl w:val="0"/>
          <w:numId w:val="9"/>
        </w:numPr>
        <w:ind w:left="720" w:hanging="360"/>
        <w:rPr>
          <w:color w:val="212121"/>
        </w:rPr>
      </w:pPr>
      <w:hyperlink r:id="rId15">
        <w:r w:rsidDel="00000000" w:rsidR="00000000" w:rsidRPr="00000000">
          <w:rPr>
            <w:color w:val="1155cc"/>
            <w:u w:val="single"/>
            <w:rtl w:val="0"/>
          </w:rPr>
          <w:t xml:space="preserve">Nation’s Restaurant News</w:t>
        </w:r>
      </w:hyperlink>
      <w:r w:rsidDel="00000000" w:rsidR="00000000" w:rsidRPr="00000000">
        <w:rPr>
          <w:color w:val="212121"/>
          <w:rtl w:val="0"/>
        </w:rPr>
        <w:t xml:space="preserve"> (UVM: 400K): </w:t>
      </w:r>
      <w:r w:rsidDel="00000000" w:rsidR="00000000" w:rsidRPr="00000000">
        <w:rPr>
          <w:color w:val="212121"/>
          <w:rtl w:val="0"/>
        </w:rPr>
        <w:t xml:space="preserve">p</w:t>
      </w:r>
      <w:r w:rsidDel="00000000" w:rsidR="00000000" w:rsidRPr="00000000">
        <w:rPr>
          <w:color w:val="212121"/>
          <w:rtl w:val="0"/>
        </w:rPr>
        <w:t xml:space="preserve">rovides information to operate restaurants more efficiently, covering operations, finance, design, and marketing. </w:t>
      </w:r>
    </w:p>
    <w:p w:rsidR="00000000" w:rsidDel="00000000" w:rsidP="00000000" w:rsidRDefault="00000000" w:rsidRPr="00000000" w14:paraId="00000015">
      <w:pPr>
        <w:numPr>
          <w:ilvl w:val="1"/>
          <w:numId w:val="9"/>
        </w:numPr>
        <w:ind w:left="1440" w:hanging="360"/>
        <w:rPr>
          <w:color w:val="212121"/>
        </w:rPr>
      </w:pPr>
      <w:hyperlink r:id="rId16">
        <w:r w:rsidDel="00000000" w:rsidR="00000000" w:rsidRPr="00000000">
          <w:rPr>
            <w:color w:val="0000ee"/>
            <w:u w:val="single"/>
            <w:shd w:fill="auto" w:val="clear"/>
            <w:rtl w:val="0"/>
          </w:rPr>
          <w:t xml:space="preserve">Nation's Restaurant News 2024 Restaurant Technology Report</w:t>
        </w:r>
      </w:hyperlink>
      <w:r w:rsidDel="00000000" w:rsidR="00000000" w:rsidRPr="00000000">
        <w:rPr>
          <w:rtl w:val="0"/>
        </w:rPr>
      </w:r>
    </w:p>
    <w:p w:rsidR="00000000" w:rsidDel="00000000" w:rsidP="00000000" w:rsidRDefault="00000000" w:rsidRPr="00000000" w14:paraId="00000016">
      <w:pPr>
        <w:numPr>
          <w:ilvl w:val="0"/>
          <w:numId w:val="9"/>
        </w:numPr>
        <w:ind w:left="720" w:hanging="360"/>
        <w:rPr>
          <w:color w:val="212121"/>
        </w:rPr>
      </w:pPr>
      <w:hyperlink r:id="rId17">
        <w:r w:rsidDel="00000000" w:rsidR="00000000" w:rsidRPr="00000000">
          <w:rPr>
            <w:color w:val="1155cc"/>
            <w:u w:val="single"/>
            <w:rtl w:val="0"/>
          </w:rPr>
          <w:t xml:space="preserve">Restaurant Business</w:t>
        </w:r>
      </w:hyperlink>
      <w:r w:rsidDel="00000000" w:rsidR="00000000" w:rsidRPr="00000000">
        <w:rPr>
          <w:color w:val="212121"/>
          <w:rtl w:val="0"/>
        </w:rPr>
        <w:t xml:space="preserve"> (UVM: 331K): leans more towards the financial and insurance-related aspects of restaurant operation.</w:t>
      </w:r>
    </w:p>
    <w:p w:rsidR="00000000" w:rsidDel="00000000" w:rsidP="00000000" w:rsidRDefault="00000000" w:rsidRPr="00000000" w14:paraId="00000017">
      <w:pPr>
        <w:numPr>
          <w:ilvl w:val="0"/>
          <w:numId w:val="9"/>
        </w:numPr>
        <w:ind w:left="720" w:hanging="360"/>
        <w:rPr>
          <w:color w:val="212121"/>
        </w:rPr>
      </w:pPr>
      <w:hyperlink r:id="rId18">
        <w:r w:rsidDel="00000000" w:rsidR="00000000" w:rsidRPr="00000000">
          <w:rPr>
            <w:color w:val="1155cc"/>
            <w:u w:val="single"/>
            <w:rtl w:val="0"/>
          </w:rPr>
          <w:t xml:space="preserve">Modern Restaurant Management</w:t>
        </w:r>
      </w:hyperlink>
      <w:r w:rsidDel="00000000" w:rsidR="00000000" w:rsidRPr="00000000">
        <w:rPr>
          <w:color w:val="212121"/>
          <w:rtl w:val="0"/>
        </w:rPr>
        <w:t xml:space="preserve"> (UVM: 8.6K): offers a blend of operational guidance with a focus on management practices and adapting to industry changes.</w:t>
      </w:r>
    </w:p>
    <w:p w:rsidR="00000000" w:rsidDel="00000000" w:rsidP="00000000" w:rsidRDefault="00000000" w:rsidRPr="00000000" w14:paraId="00000018">
      <w:pPr>
        <w:numPr>
          <w:ilvl w:val="0"/>
          <w:numId w:val="9"/>
        </w:numPr>
        <w:ind w:left="720" w:hanging="360"/>
        <w:rPr>
          <w:color w:val="212121"/>
        </w:rPr>
      </w:pPr>
      <w:hyperlink r:id="rId19">
        <w:r w:rsidDel="00000000" w:rsidR="00000000" w:rsidRPr="00000000">
          <w:rPr>
            <w:color w:val="1155cc"/>
            <w:u w:val="single"/>
            <w:rtl w:val="0"/>
          </w:rPr>
          <w:t xml:space="preserve">Food &amp; Beverage Magazine</w:t>
        </w:r>
      </w:hyperlink>
      <w:r w:rsidDel="00000000" w:rsidR="00000000" w:rsidRPr="00000000">
        <w:rPr>
          <w:color w:val="111111"/>
          <w:rtl w:val="0"/>
        </w:rPr>
        <w:t xml:space="preserve">(UVM: 18.2K): provides a more diverse range of topics, including lifestyle and culinary trends, making it a more comprehensive resource for the food and beverage industry.</w:t>
      </w:r>
    </w:p>
    <w:p w:rsidR="00000000" w:rsidDel="00000000" w:rsidP="00000000" w:rsidRDefault="00000000" w:rsidRPr="00000000" w14:paraId="00000019">
      <w:pPr>
        <w:rPr>
          <w:color w:val="111111"/>
        </w:rPr>
      </w:pPr>
      <w:r w:rsidDel="00000000" w:rsidR="00000000" w:rsidRPr="00000000">
        <w:rPr>
          <w:rtl w:val="0"/>
        </w:rPr>
      </w:r>
    </w:p>
    <w:p w:rsidR="00000000" w:rsidDel="00000000" w:rsidP="00000000" w:rsidRDefault="00000000" w:rsidRPr="00000000" w14:paraId="0000001A">
      <w:pPr>
        <w:ind w:left="0" w:firstLine="0"/>
        <w:rPr>
          <w:b w:val="1"/>
          <w:color w:val="212121"/>
        </w:rPr>
      </w:pPr>
      <w:r w:rsidDel="00000000" w:rsidR="00000000" w:rsidRPr="00000000">
        <w:rPr>
          <w:b w:val="1"/>
          <w:color w:val="212121"/>
          <w:rtl w:val="0"/>
        </w:rPr>
        <w:t xml:space="preserve">Any new relevant consumer insights out there? </w:t>
      </w:r>
    </w:p>
    <w:p w:rsidR="00000000" w:rsidDel="00000000" w:rsidP="00000000" w:rsidRDefault="00000000" w:rsidRPr="00000000" w14:paraId="0000001B">
      <w:pPr>
        <w:rPr>
          <w:color w:val="212121"/>
        </w:rPr>
      </w:pPr>
      <w:hyperlink r:id="rId20">
        <w:r w:rsidDel="00000000" w:rsidR="00000000" w:rsidRPr="00000000">
          <w:rPr>
            <w:color w:val="1155cc"/>
            <w:u w:val="single"/>
            <w:rtl w:val="0"/>
          </w:rPr>
          <w:t xml:space="preserve">2024 is well underway, but industry forecasters are still predicting what's ahead</w:t>
        </w:r>
      </w:hyperlink>
      <w:r w:rsidDel="00000000" w:rsidR="00000000" w:rsidRPr="00000000">
        <w:rPr>
          <w:rtl w:val="0"/>
        </w:rPr>
      </w:r>
    </w:p>
    <w:p w:rsidR="00000000" w:rsidDel="00000000" w:rsidP="00000000" w:rsidRDefault="00000000" w:rsidRPr="00000000" w14:paraId="0000001C">
      <w:pPr>
        <w:rPr>
          <w:color w:val="212121"/>
        </w:rPr>
      </w:pPr>
      <w:r w:rsidDel="00000000" w:rsidR="00000000" w:rsidRPr="00000000">
        <w:rPr>
          <w:color w:val="212121"/>
          <w:rtl w:val="0"/>
        </w:rPr>
        <w:t xml:space="preserve">Q4 2023 Trends:</w:t>
      </w:r>
    </w:p>
    <w:p w:rsidR="00000000" w:rsidDel="00000000" w:rsidP="00000000" w:rsidRDefault="00000000" w:rsidRPr="00000000" w14:paraId="0000001D">
      <w:pPr>
        <w:numPr>
          <w:ilvl w:val="0"/>
          <w:numId w:val="6"/>
        </w:numPr>
        <w:ind w:left="720" w:hanging="360"/>
        <w:rPr>
          <w:color w:val="212121"/>
        </w:rPr>
      </w:pPr>
      <w:r w:rsidDel="00000000" w:rsidR="00000000" w:rsidRPr="00000000">
        <w:rPr>
          <w:color w:val="212121"/>
          <w:rtl w:val="0"/>
        </w:rPr>
        <w:t xml:space="preserve">Catering orders surged by 71% year over year, with 30% attributed to online ordering.</w:t>
      </w:r>
    </w:p>
    <w:p w:rsidR="00000000" w:rsidDel="00000000" w:rsidP="00000000" w:rsidRDefault="00000000" w:rsidRPr="00000000" w14:paraId="0000001E">
      <w:pPr>
        <w:numPr>
          <w:ilvl w:val="0"/>
          <w:numId w:val="6"/>
        </w:numPr>
        <w:ind w:left="720" w:hanging="360"/>
        <w:rPr>
          <w:color w:val="212121"/>
        </w:rPr>
      </w:pPr>
      <w:r w:rsidDel="00000000" w:rsidR="00000000" w:rsidRPr="00000000">
        <w:rPr>
          <w:color w:val="212121"/>
          <w:rtl w:val="0"/>
        </w:rPr>
        <w:t xml:space="preserve">Large restaurant parties (eight or more guests) saw only a 2% increase year over year.</w:t>
      </w:r>
    </w:p>
    <w:p w:rsidR="00000000" w:rsidDel="00000000" w:rsidP="00000000" w:rsidRDefault="00000000" w:rsidRPr="00000000" w14:paraId="0000001F">
      <w:pPr>
        <w:numPr>
          <w:ilvl w:val="0"/>
          <w:numId w:val="6"/>
        </w:numPr>
        <w:ind w:left="720" w:hanging="360"/>
        <w:rPr>
          <w:color w:val="212121"/>
        </w:rPr>
      </w:pPr>
      <w:r w:rsidDel="00000000" w:rsidR="00000000" w:rsidRPr="00000000">
        <w:rPr>
          <w:color w:val="212121"/>
          <w:rtl w:val="0"/>
        </w:rPr>
        <w:t xml:space="preserve">Zero proof cocktails are trending upward, according to a survey by </w:t>
      </w:r>
      <w:hyperlink r:id="rId21">
        <w:r w:rsidDel="00000000" w:rsidR="00000000" w:rsidRPr="00000000">
          <w:rPr>
            <w:color w:val="1155cc"/>
            <w:u w:val="single"/>
            <w:rtl w:val="0"/>
          </w:rPr>
          <w:t xml:space="preserve">Les Dames d’Escoffier International</w:t>
        </w:r>
      </w:hyperlink>
      <w:r w:rsidDel="00000000" w:rsidR="00000000" w:rsidRPr="00000000">
        <w:rPr>
          <w:color w:val="212121"/>
          <w:rtl w:val="0"/>
        </w:rPr>
        <w:t xml:space="preserve">, identities an “integral part of the increasing array of options available for making balanced choices during special occasion dining.”</w:t>
      </w:r>
    </w:p>
    <w:p w:rsidR="00000000" w:rsidDel="00000000" w:rsidP="00000000" w:rsidRDefault="00000000" w:rsidRPr="00000000" w14:paraId="00000020">
      <w:pPr>
        <w:rPr>
          <w:color w:val="212121"/>
        </w:rPr>
      </w:pPr>
      <w:r w:rsidDel="00000000" w:rsidR="00000000" w:rsidRPr="00000000">
        <w:rPr>
          <w:color w:val="212121"/>
          <w:rtl w:val="0"/>
        </w:rPr>
        <w:t xml:space="preserve">Retro Revival:</w:t>
      </w:r>
    </w:p>
    <w:p w:rsidR="00000000" w:rsidDel="00000000" w:rsidP="00000000" w:rsidRDefault="00000000" w:rsidRPr="00000000" w14:paraId="00000021">
      <w:pPr>
        <w:numPr>
          <w:ilvl w:val="0"/>
          <w:numId w:val="6"/>
        </w:numPr>
        <w:ind w:left="720" w:hanging="360"/>
        <w:rPr>
          <w:color w:val="212121"/>
        </w:rPr>
      </w:pPr>
      <w:r w:rsidDel="00000000" w:rsidR="00000000" w:rsidRPr="00000000">
        <w:rPr>
          <w:color w:val="212121"/>
          <w:rtl w:val="0"/>
        </w:rPr>
        <w:t xml:space="preserve">Mafia nostalgia, spurred by the 25th anniversary of "The Sopranos," is influencing dining trends.</w:t>
      </w:r>
    </w:p>
    <w:p w:rsidR="00000000" w:rsidDel="00000000" w:rsidP="00000000" w:rsidRDefault="00000000" w:rsidRPr="00000000" w14:paraId="00000022">
      <w:pPr>
        <w:numPr>
          <w:ilvl w:val="0"/>
          <w:numId w:val="6"/>
        </w:numPr>
        <w:ind w:left="720" w:hanging="360"/>
        <w:rPr>
          <w:color w:val="212121"/>
        </w:rPr>
      </w:pPr>
      <w:r w:rsidDel="00000000" w:rsidR="00000000" w:rsidRPr="00000000">
        <w:rPr>
          <w:color w:val="212121"/>
          <w:rtl w:val="0"/>
        </w:rPr>
        <w:t xml:space="preserve">Tableside preparation, such as flaming desserts and tableside decanting of wines, is making a comeback.</w:t>
      </w:r>
    </w:p>
    <w:p w:rsidR="00000000" w:rsidDel="00000000" w:rsidP="00000000" w:rsidRDefault="00000000" w:rsidRPr="00000000" w14:paraId="00000023">
      <w:pPr>
        <w:rPr>
          <w:color w:val="212121"/>
        </w:rPr>
      </w:pPr>
      <w:r w:rsidDel="00000000" w:rsidR="00000000" w:rsidRPr="00000000">
        <w:rPr>
          <w:color w:val="212121"/>
          <w:rtl w:val="0"/>
        </w:rPr>
        <w:t xml:space="preserve">Blurring of Restaurant and Retail Sectors:</w:t>
      </w:r>
    </w:p>
    <w:p w:rsidR="00000000" w:rsidDel="00000000" w:rsidP="00000000" w:rsidRDefault="00000000" w:rsidRPr="00000000" w14:paraId="00000024">
      <w:pPr>
        <w:numPr>
          <w:ilvl w:val="0"/>
          <w:numId w:val="6"/>
        </w:numPr>
        <w:ind w:left="720" w:hanging="360"/>
        <w:rPr>
          <w:color w:val="212121"/>
        </w:rPr>
      </w:pPr>
      <w:r w:rsidDel="00000000" w:rsidR="00000000" w:rsidRPr="00000000">
        <w:rPr>
          <w:color w:val="212121"/>
          <w:rtl w:val="0"/>
        </w:rPr>
        <w:t xml:space="preserve">Quick-service and fast-casual restaurants are preferred for everyday catering events by 45% of consumers.</w:t>
      </w:r>
    </w:p>
    <w:p w:rsidR="00000000" w:rsidDel="00000000" w:rsidP="00000000" w:rsidRDefault="00000000" w:rsidRPr="00000000" w14:paraId="00000025">
      <w:pPr>
        <w:numPr>
          <w:ilvl w:val="0"/>
          <w:numId w:val="6"/>
        </w:numPr>
        <w:ind w:left="720" w:hanging="360"/>
        <w:rPr>
          <w:color w:val="212121"/>
        </w:rPr>
      </w:pPr>
      <w:r w:rsidDel="00000000" w:rsidR="00000000" w:rsidRPr="00000000">
        <w:rPr>
          <w:color w:val="212121"/>
          <w:rtl w:val="0"/>
        </w:rPr>
        <w:t xml:space="preserve">Restaurant chefs are curating grocery selections and shopping lists, aiming to recreate restaurant flavors and dishes at home.</w:t>
      </w:r>
    </w:p>
    <w:p w:rsidR="00000000" w:rsidDel="00000000" w:rsidP="00000000" w:rsidRDefault="00000000" w:rsidRPr="00000000" w14:paraId="00000026">
      <w:pPr>
        <w:numPr>
          <w:ilvl w:val="0"/>
          <w:numId w:val="6"/>
        </w:numPr>
        <w:ind w:left="720" w:hanging="360"/>
        <w:rPr>
          <w:color w:val="212121"/>
        </w:rPr>
      </w:pPr>
      <w:r w:rsidDel="00000000" w:rsidR="00000000" w:rsidRPr="00000000">
        <w:rPr>
          <w:color w:val="212121"/>
          <w:rtl w:val="0"/>
        </w:rPr>
        <w:t xml:space="preserve">More chef-prepared meals are expected in supermarket cases, along with restaurants inside supermarkets.</w:t>
      </w:r>
    </w:p>
    <w:p w:rsidR="00000000" w:rsidDel="00000000" w:rsidP="00000000" w:rsidRDefault="00000000" w:rsidRPr="00000000" w14:paraId="00000027">
      <w:pPr>
        <w:ind w:left="0" w:firstLine="0"/>
        <w:rPr>
          <w:color w:val="212121"/>
        </w:rPr>
      </w:pPr>
      <w:r w:rsidDel="00000000" w:rsidR="00000000" w:rsidRPr="00000000">
        <w:rPr>
          <w:color w:val="212121"/>
          <w:rtl w:val="0"/>
        </w:rPr>
        <w:t xml:space="preserve">Compelling campaigns?</w:t>
      </w:r>
    </w:p>
    <w:p w:rsidR="00000000" w:rsidDel="00000000" w:rsidP="00000000" w:rsidRDefault="00000000" w:rsidRPr="00000000" w14:paraId="00000028">
      <w:pPr>
        <w:numPr>
          <w:ilvl w:val="0"/>
          <w:numId w:val="11"/>
        </w:numPr>
        <w:ind w:left="720" w:hanging="360"/>
        <w:rPr>
          <w:color w:val="212121"/>
        </w:rPr>
      </w:pPr>
      <w:r w:rsidDel="00000000" w:rsidR="00000000" w:rsidRPr="00000000">
        <w:rPr>
          <w:color w:val="212121"/>
          <w:rtl w:val="0"/>
        </w:rPr>
        <w:t xml:space="preserve">Brands like </w:t>
      </w:r>
      <w:hyperlink r:id="rId22">
        <w:r w:rsidDel="00000000" w:rsidR="00000000" w:rsidRPr="00000000">
          <w:rPr>
            <w:color w:val="1155cc"/>
            <w:u w:val="single"/>
            <w:rtl w:val="0"/>
          </w:rPr>
          <w:t xml:space="preserve">Chic-Fila and Sweetgreen</w:t>
        </w:r>
      </w:hyperlink>
      <w:r w:rsidDel="00000000" w:rsidR="00000000" w:rsidRPr="00000000">
        <w:rPr>
          <w:color w:val="212121"/>
          <w:rtl w:val="0"/>
        </w:rPr>
        <w:t xml:space="preserve"> expanding their loyalty programs with life style lines including plushies and apparel. </w:t>
      </w:r>
    </w:p>
    <w:p w:rsidR="00000000" w:rsidDel="00000000" w:rsidP="00000000" w:rsidRDefault="00000000" w:rsidRPr="00000000" w14:paraId="00000029">
      <w:pPr>
        <w:rPr>
          <w:b w:val="1"/>
          <w:color w:val="212121"/>
        </w:rPr>
      </w:pPr>
      <w:r w:rsidDel="00000000" w:rsidR="00000000" w:rsidRPr="00000000">
        <w:rPr>
          <w:b w:val="1"/>
          <w:color w:val="212121"/>
          <w:rtl w:val="0"/>
        </w:rPr>
        <w:t xml:space="preserve"> </w:t>
      </w:r>
    </w:p>
    <w:p w:rsidR="00000000" w:rsidDel="00000000" w:rsidP="00000000" w:rsidRDefault="00000000" w:rsidRPr="00000000" w14:paraId="0000002A">
      <w:pPr>
        <w:rPr>
          <w:color w:val="212121"/>
          <w:sz w:val="24"/>
          <w:szCs w:val="24"/>
        </w:rPr>
      </w:pPr>
      <w:r w:rsidDel="00000000" w:rsidR="00000000" w:rsidRPr="00000000">
        <w:rPr>
          <w:b w:val="1"/>
          <w:color w:val="212121"/>
          <w:sz w:val="24"/>
          <w:szCs w:val="24"/>
          <w:u w:val="single"/>
          <w:rtl w:val="0"/>
        </w:rPr>
        <w:t xml:space="preserve">Outback + Competitors </w:t>
      </w:r>
      <w:r w:rsidDel="00000000" w:rsidR="00000000" w:rsidRPr="00000000">
        <w:rPr>
          <w:b w:val="1"/>
          <w:color w:val="212121"/>
          <w:sz w:val="24"/>
          <w:szCs w:val="24"/>
          <w:rtl w:val="0"/>
        </w:rPr>
        <w:t xml:space="preserve">(</w:t>
      </w:r>
      <w:r w:rsidDel="00000000" w:rsidR="00000000" w:rsidRPr="00000000">
        <w:rPr>
          <w:color w:val="212121"/>
          <w:sz w:val="24"/>
          <w:szCs w:val="24"/>
          <w:rtl w:val="0"/>
        </w:rPr>
        <w:t xml:space="preserve">Longhorn, Texas Roadhouse, Chili’s, Applebee’s, Buffalo Wild Wings and Red Lobster)2q</w:t>
      </w:r>
    </w:p>
    <w:p w:rsidR="00000000" w:rsidDel="00000000" w:rsidP="00000000" w:rsidRDefault="00000000" w:rsidRPr="00000000" w14:paraId="0000002B">
      <w:pPr>
        <w:rPr>
          <w:color w:val="212121"/>
        </w:rPr>
      </w:pPr>
      <w:r w:rsidDel="00000000" w:rsidR="00000000" w:rsidRPr="00000000">
        <w:rPr>
          <w:rtl w:val="0"/>
        </w:rPr>
      </w:r>
    </w:p>
    <w:p w:rsidR="00000000" w:rsidDel="00000000" w:rsidP="00000000" w:rsidRDefault="00000000" w:rsidRPr="00000000" w14:paraId="0000002C">
      <w:pPr>
        <w:ind w:left="0" w:firstLine="0"/>
        <w:rPr>
          <w:b w:val="1"/>
          <w:color w:val="212121"/>
        </w:rPr>
      </w:pPr>
      <w:r w:rsidDel="00000000" w:rsidR="00000000" w:rsidRPr="00000000">
        <w:rPr>
          <w:b w:val="1"/>
          <w:color w:val="212121"/>
          <w:rtl w:val="0"/>
        </w:rPr>
        <w:t xml:space="preserve">Review Outback comms (press releases, owned content): </w:t>
      </w:r>
    </w:p>
    <w:p w:rsidR="00000000" w:rsidDel="00000000" w:rsidP="00000000" w:rsidRDefault="00000000" w:rsidRPr="00000000" w14:paraId="0000002D">
      <w:pPr>
        <w:numPr>
          <w:ilvl w:val="0"/>
          <w:numId w:val="5"/>
        </w:numPr>
        <w:ind w:left="720" w:hanging="360"/>
        <w:rPr>
          <w:color w:val="212121"/>
        </w:rPr>
      </w:pPr>
      <w:hyperlink r:id="rId23">
        <w:r w:rsidDel="00000000" w:rsidR="00000000" w:rsidRPr="00000000">
          <w:rPr>
            <w:color w:val="1155cc"/>
            <w:u w:val="single"/>
            <w:rtl w:val="0"/>
          </w:rPr>
          <w:t xml:space="preserve">Press releases</w:t>
        </w:r>
      </w:hyperlink>
      <w:r w:rsidDel="00000000" w:rsidR="00000000" w:rsidRPr="00000000">
        <w:rPr>
          <w:color w:val="212121"/>
          <w:rtl w:val="0"/>
        </w:rPr>
        <w:t xml:space="preserve"> focus on: </w:t>
      </w:r>
    </w:p>
    <w:p w:rsidR="00000000" w:rsidDel="00000000" w:rsidP="00000000" w:rsidRDefault="00000000" w:rsidRPr="00000000" w14:paraId="0000002E">
      <w:pPr>
        <w:numPr>
          <w:ilvl w:val="1"/>
          <w:numId w:val="5"/>
        </w:numPr>
        <w:ind w:left="1440" w:hanging="360"/>
        <w:rPr>
          <w:color w:val="212121"/>
        </w:rPr>
      </w:pPr>
      <w:r w:rsidDel="00000000" w:rsidR="00000000" w:rsidRPr="00000000">
        <w:rPr>
          <w:color w:val="212121"/>
          <w:rtl w:val="0"/>
        </w:rPr>
        <w:t xml:space="preserve">Promotions: </w:t>
      </w:r>
      <w:hyperlink r:id="rId24">
        <w:r w:rsidDel="00000000" w:rsidR="00000000" w:rsidRPr="00000000">
          <w:rPr>
            <w:color w:val="1155cc"/>
            <w:u w:val="single"/>
            <w:rtl w:val="0"/>
          </w:rPr>
          <w:t xml:space="preserve">OUTBACK STEAKHOUSE IS BRIBING PEOPLE TO CARE ABOUT RANKING #1 IN CUSTOMER SATISFACTION WITH FREE BLOOMIN’ ONIONS</w:t>
        </w:r>
      </w:hyperlink>
      <w:r w:rsidDel="00000000" w:rsidR="00000000" w:rsidRPr="00000000">
        <w:rPr>
          <w:rtl w:val="0"/>
        </w:rPr>
      </w:r>
    </w:p>
    <w:p w:rsidR="00000000" w:rsidDel="00000000" w:rsidP="00000000" w:rsidRDefault="00000000" w:rsidRPr="00000000" w14:paraId="0000002F">
      <w:pPr>
        <w:numPr>
          <w:ilvl w:val="1"/>
          <w:numId w:val="5"/>
        </w:numPr>
        <w:ind w:left="1440" w:hanging="360"/>
        <w:rPr>
          <w:color w:val="212121"/>
        </w:rPr>
      </w:pPr>
      <w:r w:rsidDel="00000000" w:rsidR="00000000" w:rsidRPr="00000000">
        <w:rPr>
          <w:color w:val="212121"/>
          <w:rtl w:val="0"/>
        </w:rPr>
        <w:t xml:space="preserve">Menu items: </w:t>
      </w:r>
      <w:hyperlink r:id="rId25">
        <w:r w:rsidDel="00000000" w:rsidR="00000000" w:rsidRPr="00000000">
          <w:rPr>
            <w:color w:val="1155cc"/>
            <w:u w:val="single"/>
            <w:rtl w:val="0"/>
          </w:rPr>
          <w:t xml:space="preserve">OUTBACK STEAKHOUSE CELEBRATES ITS 35TH ANNIVERSARY WITH BOOMERANG MENU</w:t>
        </w:r>
      </w:hyperlink>
      <w:r w:rsidDel="00000000" w:rsidR="00000000" w:rsidRPr="00000000">
        <w:rPr>
          <w:rtl w:val="0"/>
        </w:rPr>
      </w:r>
    </w:p>
    <w:p w:rsidR="00000000" w:rsidDel="00000000" w:rsidP="00000000" w:rsidRDefault="00000000" w:rsidRPr="00000000" w14:paraId="00000030">
      <w:pPr>
        <w:numPr>
          <w:ilvl w:val="1"/>
          <w:numId w:val="5"/>
        </w:numPr>
        <w:ind w:left="1440" w:hanging="360"/>
        <w:rPr>
          <w:color w:val="212121"/>
        </w:rPr>
      </w:pPr>
      <w:r w:rsidDel="00000000" w:rsidR="00000000" w:rsidRPr="00000000">
        <w:rPr>
          <w:color w:val="212121"/>
          <w:rtl w:val="0"/>
        </w:rPr>
        <w:t xml:space="preserve">Philanthropy: </w:t>
      </w:r>
    </w:p>
    <w:p w:rsidR="00000000" w:rsidDel="00000000" w:rsidP="00000000" w:rsidRDefault="00000000" w:rsidRPr="00000000" w14:paraId="00000031">
      <w:pPr>
        <w:numPr>
          <w:ilvl w:val="2"/>
          <w:numId w:val="5"/>
        </w:numPr>
        <w:ind w:left="2160" w:hanging="360"/>
        <w:rPr>
          <w:color w:val="212121"/>
        </w:rPr>
      </w:pPr>
      <w:hyperlink r:id="rId26">
        <w:r w:rsidDel="00000000" w:rsidR="00000000" w:rsidRPr="00000000">
          <w:rPr>
            <w:color w:val="1155cc"/>
            <w:u w:val="single"/>
            <w:rtl w:val="0"/>
          </w:rPr>
          <w:t xml:space="preserve">OUTBACK STEAKHOUSE ADDS COLLEGE BASEBALL AND SOFTBALL ATHLETES TO THE TEAMMATES PROGRAM ROSTER</w:t>
        </w:r>
      </w:hyperlink>
      <w:r w:rsidDel="00000000" w:rsidR="00000000" w:rsidRPr="00000000">
        <w:rPr>
          <w:rtl w:val="0"/>
        </w:rPr>
      </w:r>
    </w:p>
    <w:p w:rsidR="00000000" w:rsidDel="00000000" w:rsidP="00000000" w:rsidRDefault="00000000" w:rsidRPr="00000000" w14:paraId="00000032">
      <w:pPr>
        <w:numPr>
          <w:ilvl w:val="2"/>
          <w:numId w:val="5"/>
        </w:numPr>
        <w:ind w:left="2160" w:hanging="360"/>
        <w:rPr>
          <w:color w:val="212121"/>
        </w:rPr>
      </w:pPr>
      <w:hyperlink r:id="rId27">
        <w:r w:rsidDel="00000000" w:rsidR="00000000" w:rsidRPr="00000000">
          <w:rPr>
            <w:color w:val="1155cc"/>
            <w:u w:val="single"/>
            <w:rtl w:val="0"/>
          </w:rPr>
          <w:t xml:space="preserve">OUTBACK STEAKHOUSE ADDS 12 COLLEGE BASKETBALL ATHLETES TO THE TEAMMATES PROGRAM ROSTER</w:t>
        </w:r>
      </w:hyperlink>
      <w:r w:rsidDel="00000000" w:rsidR="00000000" w:rsidRPr="00000000">
        <w:rPr>
          <w:rtl w:val="0"/>
        </w:rPr>
      </w:r>
    </w:p>
    <w:p w:rsidR="00000000" w:rsidDel="00000000" w:rsidP="00000000" w:rsidRDefault="00000000" w:rsidRPr="00000000" w14:paraId="00000033">
      <w:pPr>
        <w:numPr>
          <w:ilvl w:val="0"/>
          <w:numId w:val="5"/>
        </w:numPr>
        <w:ind w:left="720" w:hanging="360"/>
        <w:rPr>
          <w:color w:val="212121"/>
        </w:rPr>
      </w:pPr>
      <w:r w:rsidDel="00000000" w:rsidR="00000000" w:rsidRPr="00000000">
        <w:rPr>
          <w:color w:val="212121"/>
          <w:rtl w:val="0"/>
        </w:rPr>
        <w:t xml:space="preserve">Social media insights:</w:t>
      </w:r>
    </w:p>
    <w:p w:rsidR="00000000" w:rsidDel="00000000" w:rsidP="00000000" w:rsidRDefault="00000000" w:rsidRPr="00000000" w14:paraId="00000034">
      <w:pPr>
        <w:numPr>
          <w:ilvl w:val="1"/>
          <w:numId w:val="5"/>
        </w:numPr>
        <w:ind w:left="1440" w:hanging="360"/>
        <w:rPr>
          <w:color w:val="212121"/>
        </w:rPr>
      </w:pPr>
      <w:r w:rsidDel="00000000" w:rsidR="00000000" w:rsidRPr="00000000">
        <w:rPr>
          <w:color w:val="212121"/>
          <w:rtl w:val="0"/>
        </w:rPr>
        <w:t xml:space="preserve">Photography and graphics: Photos oscilate from appearing to be shot by a </w:t>
      </w:r>
      <w:hyperlink r:id="rId28">
        <w:r w:rsidDel="00000000" w:rsidR="00000000" w:rsidRPr="00000000">
          <w:rPr>
            <w:color w:val="1155cc"/>
            <w:u w:val="single"/>
            <w:rtl w:val="0"/>
          </w:rPr>
          <w:t xml:space="preserve">professional camera</w:t>
        </w:r>
      </w:hyperlink>
      <w:r w:rsidDel="00000000" w:rsidR="00000000" w:rsidRPr="00000000">
        <w:rPr>
          <w:color w:val="212121"/>
          <w:rtl w:val="0"/>
        </w:rPr>
        <w:t xml:space="preserve"> and an </w:t>
      </w:r>
      <w:hyperlink r:id="rId29">
        <w:r w:rsidDel="00000000" w:rsidR="00000000" w:rsidRPr="00000000">
          <w:rPr>
            <w:color w:val="1155cc"/>
            <w:u w:val="single"/>
            <w:rtl w:val="0"/>
          </w:rPr>
          <w:t xml:space="preserve">IPhone</w:t>
        </w:r>
      </w:hyperlink>
      <w:r w:rsidDel="00000000" w:rsidR="00000000" w:rsidRPr="00000000">
        <w:rPr>
          <w:color w:val="212121"/>
          <w:rtl w:val="0"/>
        </w:rPr>
        <w:t xml:space="preserve">.Will utilzie </w:t>
      </w:r>
      <w:hyperlink r:id="rId30">
        <w:r w:rsidDel="00000000" w:rsidR="00000000" w:rsidRPr="00000000">
          <w:rPr>
            <w:color w:val="1155cc"/>
            <w:u w:val="single"/>
            <w:rtl w:val="0"/>
          </w:rPr>
          <w:t xml:space="preserve">influencers</w:t>
        </w:r>
      </w:hyperlink>
      <w:r w:rsidDel="00000000" w:rsidR="00000000" w:rsidRPr="00000000">
        <w:rPr>
          <w:color w:val="212121"/>
          <w:rtl w:val="0"/>
        </w:rPr>
        <w:t xml:space="preserve"> to post directly on social pages and take part in </w:t>
      </w:r>
      <w:hyperlink r:id="rId31">
        <w:r w:rsidDel="00000000" w:rsidR="00000000" w:rsidRPr="00000000">
          <w:rPr>
            <w:color w:val="1155cc"/>
            <w:u w:val="single"/>
            <w:rtl w:val="0"/>
          </w:rPr>
          <w:t xml:space="preserve">social media trends</w:t>
        </w:r>
      </w:hyperlink>
      <w:r w:rsidDel="00000000" w:rsidR="00000000" w:rsidRPr="00000000">
        <w:rPr>
          <w:color w:val="212121"/>
          <w:rtl w:val="0"/>
        </w:rPr>
        <w:t xml:space="preserve">. </w:t>
      </w:r>
      <w:hyperlink r:id="rId32">
        <w:r w:rsidDel="00000000" w:rsidR="00000000" w:rsidRPr="00000000">
          <w:rPr>
            <w:color w:val="1155cc"/>
            <w:u w:val="single"/>
            <w:rtl w:val="0"/>
          </w:rPr>
          <w:t xml:space="preserve">Graphics</w:t>
        </w:r>
      </w:hyperlink>
      <w:r w:rsidDel="00000000" w:rsidR="00000000" w:rsidRPr="00000000">
        <w:rPr>
          <w:color w:val="212121"/>
          <w:rtl w:val="0"/>
        </w:rPr>
        <w:t xml:space="preserve"> could use a bit of an </w:t>
      </w:r>
      <w:hyperlink r:id="rId33">
        <w:r w:rsidDel="00000000" w:rsidR="00000000" w:rsidRPr="00000000">
          <w:rPr>
            <w:color w:val="1155cc"/>
            <w:u w:val="single"/>
            <w:rtl w:val="0"/>
          </w:rPr>
          <w:t xml:space="preserve">upgrade</w:t>
        </w:r>
      </w:hyperlink>
      <w:r w:rsidDel="00000000" w:rsidR="00000000" w:rsidRPr="00000000">
        <w:rPr>
          <w:color w:val="212121"/>
          <w:rtl w:val="0"/>
        </w:rPr>
        <w:t xml:space="preserve">.  </w:t>
      </w:r>
      <w:r w:rsidDel="00000000" w:rsidR="00000000" w:rsidRPr="00000000">
        <w:rPr>
          <w:rtl w:val="0"/>
        </w:rPr>
      </w:r>
    </w:p>
    <w:p w:rsidR="00000000" w:rsidDel="00000000" w:rsidP="00000000" w:rsidRDefault="00000000" w:rsidRPr="00000000" w14:paraId="00000035">
      <w:pPr>
        <w:ind w:left="0" w:firstLine="0"/>
        <w:rPr>
          <w:b w:val="1"/>
          <w:color w:val="212121"/>
        </w:rPr>
      </w:pPr>
      <w:r w:rsidDel="00000000" w:rsidR="00000000" w:rsidRPr="00000000">
        <w:rPr>
          <w:rtl w:val="0"/>
        </w:rPr>
      </w:r>
    </w:p>
    <w:p w:rsidR="00000000" w:rsidDel="00000000" w:rsidP="00000000" w:rsidRDefault="00000000" w:rsidRPr="00000000" w14:paraId="00000036">
      <w:pPr>
        <w:ind w:left="0" w:firstLine="0"/>
        <w:rPr>
          <w:b w:val="1"/>
          <w:color w:val="212121"/>
        </w:rPr>
      </w:pPr>
      <w:r w:rsidDel="00000000" w:rsidR="00000000" w:rsidRPr="00000000">
        <w:rPr>
          <w:b w:val="1"/>
          <w:color w:val="212121"/>
          <w:rtl w:val="0"/>
        </w:rPr>
        <w:t xml:space="preserve">What have they focused on over the past 1-2 years? </w:t>
      </w:r>
    </w:p>
    <w:p w:rsidR="00000000" w:rsidDel="00000000" w:rsidP="00000000" w:rsidRDefault="00000000" w:rsidRPr="00000000" w14:paraId="00000037">
      <w:pPr>
        <w:numPr>
          <w:ilvl w:val="0"/>
          <w:numId w:val="13"/>
        </w:numPr>
        <w:pBdr>
          <w:top w:color="auto" w:space="0" w:sz="0" w:val="none"/>
          <w:left w:color="auto" w:space="0" w:sz="0" w:val="none"/>
          <w:bottom w:color="auto" w:space="0" w:sz="0" w:val="none"/>
          <w:right w:color="auto" w:space="0" w:sz="0" w:val="none"/>
          <w:between w:color="auto" w:space="0" w:sz="0" w:val="none"/>
        </w:pBdr>
        <w:ind w:left="720" w:hanging="360"/>
        <w:rPr/>
      </w:pPr>
      <w:r w:rsidDel="00000000" w:rsidR="00000000" w:rsidRPr="00000000">
        <w:rPr>
          <w:color w:val="111111"/>
          <w:rtl w:val="0"/>
        </w:rPr>
        <w:t xml:space="preserve">Over the past couple of years, Outback Steakhouse has been focusing on growth and innovation. </w:t>
      </w:r>
    </w:p>
    <w:p w:rsidR="00000000" w:rsidDel="00000000" w:rsidP="00000000" w:rsidRDefault="00000000" w:rsidRPr="00000000" w14:paraId="00000038">
      <w:pPr>
        <w:numPr>
          <w:ilvl w:val="1"/>
          <w:numId w:val="13"/>
        </w:numPr>
        <w:pBdr>
          <w:top w:color="auto" w:space="0" w:sz="0" w:val="none"/>
          <w:left w:color="auto" w:space="0" w:sz="0" w:val="none"/>
          <w:bottom w:color="auto" w:space="0" w:sz="0" w:val="none"/>
          <w:right w:color="auto" w:space="0" w:sz="0" w:val="none"/>
          <w:between w:color="auto" w:space="0" w:sz="0" w:val="none"/>
        </w:pBdr>
        <w:ind w:left="1440" w:hanging="360"/>
        <w:rPr/>
      </w:pPr>
      <w:r w:rsidDel="00000000" w:rsidR="00000000" w:rsidRPr="00000000">
        <w:rPr>
          <w:color w:val="111111"/>
          <w:rtl w:val="0"/>
        </w:rPr>
        <w:t xml:space="preserve">In 2022, they </w:t>
      </w:r>
      <w:r w:rsidDel="00000000" w:rsidR="00000000" w:rsidRPr="00000000">
        <w:rPr>
          <w:color w:val="111111"/>
          <w:rtl w:val="0"/>
        </w:rPr>
        <w:t xml:space="preserve">introduced a new, smaller restaurant design that’s </w:t>
      </w:r>
      <w:hyperlink r:id="rId34">
        <w:r w:rsidDel="00000000" w:rsidR="00000000" w:rsidRPr="00000000">
          <w:rPr>
            <w:color w:val="1155cc"/>
            <w:u w:val="single"/>
            <w:rtl w:val="0"/>
          </w:rPr>
          <w:t xml:space="preserve">16% smaller than traditional </w:t>
        </w:r>
      </w:hyperlink>
      <w:r w:rsidDel="00000000" w:rsidR="00000000" w:rsidRPr="00000000">
        <w:rPr>
          <w:color w:val="111111"/>
          <w:rtl w:val="0"/>
        </w:rPr>
        <w:t xml:space="preserve">Outback locations but maintains the same number of tables due to an optimized layout, possibly contributing to the closing of </w:t>
      </w:r>
      <w:hyperlink r:id="rId35">
        <w:r w:rsidDel="00000000" w:rsidR="00000000" w:rsidRPr="00000000">
          <w:rPr>
            <w:color w:val="1155cc"/>
            <w:u w:val="single"/>
            <w:rtl w:val="0"/>
          </w:rPr>
          <w:t xml:space="preserve">older locations and franchises</w:t>
        </w:r>
      </w:hyperlink>
      <w:r w:rsidDel="00000000" w:rsidR="00000000" w:rsidRPr="00000000">
        <w:rPr>
          <w:color w:val="111111"/>
          <w:rtl w:val="0"/>
        </w:rPr>
        <w:t xml:space="preserve">. </w:t>
      </w:r>
    </w:p>
    <w:p w:rsidR="00000000" w:rsidDel="00000000" w:rsidP="00000000" w:rsidRDefault="00000000" w:rsidRPr="00000000" w14:paraId="00000039">
      <w:pPr>
        <w:numPr>
          <w:ilvl w:val="2"/>
          <w:numId w:val="13"/>
        </w:numPr>
        <w:pBdr>
          <w:top w:color="auto" w:space="0" w:sz="0" w:val="none"/>
          <w:left w:color="auto" w:space="0" w:sz="0" w:val="none"/>
          <w:bottom w:color="auto" w:space="0" w:sz="0" w:val="none"/>
          <w:right w:color="auto" w:space="0" w:sz="0" w:val="none"/>
          <w:between w:color="auto" w:space="0" w:sz="0" w:val="none"/>
        </w:pBdr>
        <w:ind w:left="2160" w:hanging="360"/>
        <w:rPr>
          <w:color w:val="111111"/>
        </w:rPr>
      </w:pPr>
      <w:r w:rsidDel="00000000" w:rsidR="00000000" w:rsidRPr="00000000">
        <w:rPr>
          <w:color w:val="111111"/>
          <w:rtl w:val="0"/>
        </w:rPr>
        <w:t xml:space="preserve">Remodeled </w:t>
      </w:r>
      <w:hyperlink r:id="rId36">
        <w:r w:rsidDel="00000000" w:rsidR="00000000" w:rsidRPr="00000000">
          <w:rPr>
            <w:color w:val="1155cc"/>
            <w:u w:val="single"/>
            <w:rtl w:val="0"/>
          </w:rPr>
          <w:t xml:space="preserve">over 100 locations </w:t>
        </w:r>
      </w:hyperlink>
      <w:r w:rsidDel="00000000" w:rsidR="00000000" w:rsidRPr="00000000">
        <w:rPr>
          <w:color w:val="111111"/>
          <w:rtl w:val="0"/>
        </w:rPr>
        <w:t xml:space="preserve">in 2023 and plans to continue in 2024. </w:t>
      </w:r>
    </w:p>
    <w:p w:rsidR="00000000" w:rsidDel="00000000" w:rsidP="00000000" w:rsidRDefault="00000000" w:rsidRPr="00000000" w14:paraId="0000003A">
      <w:pPr>
        <w:numPr>
          <w:ilvl w:val="1"/>
          <w:numId w:val="13"/>
        </w:numPr>
        <w:pBdr>
          <w:top w:color="auto" w:space="0" w:sz="0" w:val="none"/>
          <w:left w:color="auto" w:space="0" w:sz="0" w:val="none"/>
          <w:bottom w:color="auto" w:space="0" w:sz="0" w:val="none"/>
          <w:right w:color="auto" w:space="0" w:sz="0" w:val="none"/>
          <w:between w:color="auto" w:space="0" w:sz="0" w:val="none"/>
        </w:pBdr>
        <w:ind w:left="1440" w:hanging="360"/>
        <w:rPr/>
      </w:pPr>
      <w:r w:rsidDel="00000000" w:rsidR="00000000" w:rsidRPr="00000000">
        <w:rPr>
          <w:color w:val="111111"/>
          <w:rtl w:val="0"/>
        </w:rPr>
        <w:t xml:space="preserve">They also made improvements in steak preparation, portion sizing, and restaurant ambiance through a remodel program to</w:t>
      </w:r>
      <w:r w:rsidDel="00000000" w:rsidR="00000000" w:rsidRPr="00000000">
        <w:rPr>
          <w:color w:val="111111"/>
          <w:rtl w:val="0"/>
        </w:rPr>
        <w:t xml:space="preserve"> invest in the overall customer experience rather than relying on discounting. </w:t>
      </w:r>
    </w:p>
    <w:p w:rsidR="00000000" w:rsidDel="00000000" w:rsidP="00000000" w:rsidRDefault="00000000" w:rsidRPr="00000000" w14:paraId="0000003B">
      <w:pPr>
        <w:numPr>
          <w:ilvl w:val="0"/>
          <w:numId w:val="13"/>
        </w:numPr>
        <w:pBdr>
          <w:top w:color="auto" w:space="0" w:sz="0" w:val="none"/>
          <w:left w:color="auto" w:space="0" w:sz="0" w:val="none"/>
          <w:bottom w:color="auto" w:space="0" w:sz="0" w:val="none"/>
          <w:right w:color="auto" w:space="0" w:sz="0" w:val="none"/>
          <w:between w:color="auto" w:space="0" w:sz="0" w:val="none"/>
        </w:pBdr>
        <w:ind w:left="720" w:hanging="360"/>
        <w:rPr/>
      </w:pPr>
      <w:r w:rsidDel="00000000" w:rsidR="00000000" w:rsidRPr="00000000">
        <w:rPr>
          <w:color w:val="111111"/>
          <w:rtl w:val="0"/>
        </w:rPr>
        <w:t xml:space="preserve">Despite these efforts, there was a report of a slight decline in same-store sales in the </w:t>
      </w:r>
      <w:hyperlink r:id="rId37">
        <w:r w:rsidDel="00000000" w:rsidR="00000000" w:rsidRPr="00000000">
          <w:rPr>
            <w:color w:val="1155cc"/>
            <w:u w:val="single"/>
            <w:rtl w:val="0"/>
          </w:rPr>
          <w:t xml:space="preserve">third quarter of 2023</w:t>
        </w:r>
      </w:hyperlink>
      <w:r w:rsidDel="00000000" w:rsidR="00000000" w:rsidRPr="00000000">
        <w:rPr>
          <w:color w:val="111111"/>
          <w:rtl w:val="0"/>
        </w:rPr>
        <w:t xml:space="preserve">, attributed to a softer industry backdrop with fewer transactions and decreased spending. </w:t>
      </w:r>
    </w:p>
    <w:p w:rsidR="00000000" w:rsidDel="00000000" w:rsidP="00000000" w:rsidRDefault="00000000" w:rsidRPr="00000000" w14:paraId="0000003C">
      <w:pPr>
        <w:numPr>
          <w:ilvl w:val="1"/>
          <w:numId w:val="13"/>
        </w:numPr>
        <w:pBdr>
          <w:top w:color="auto" w:space="0" w:sz="0" w:val="none"/>
          <w:left w:color="auto" w:space="0" w:sz="0" w:val="none"/>
          <w:bottom w:color="auto" w:space="0" w:sz="0" w:val="none"/>
          <w:right w:color="auto" w:space="0" w:sz="0" w:val="none"/>
          <w:between w:color="auto" w:space="0" w:sz="0" w:val="none"/>
        </w:pBdr>
        <w:ind w:left="1440" w:hanging="360"/>
        <w:rPr/>
      </w:pPr>
      <w:r w:rsidDel="00000000" w:rsidR="00000000" w:rsidRPr="00000000">
        <w:rPr>
          <w:color w:val="111111"/>
          <w:rtl w:val="0"/>
        </w:rPr>
        <w:t xml:space="preserve">Bloomin’ Brands, the parent company of Outback, plans to spend between</w:t>
      </w:r>
      <w:hyperlink r:id="rId38">
        <w:r w:rsidDel="00000000" w:rsidR="00000000" w:rsidRPr="00000000">
          <w:rPr>
            <w:color w:val="1155cc"/>
            <w:u w:val="single"/>
            <w:rtl w:val="0"/>
          </w:rPr>
          <w:t xml:space="preserve"> $270 million and $290 million</w:t>
        </w:r>
      </w:hyperlink>
      <w:r w:rsidDel="00000000" w:rsidR="00000000" w:rsidRPr="00000000">
        <w:rPr>
          <w:color w:val="111111"/>
          <w:rtl w:val="0"/>
        </w:rPr>
        <w:t xml:space="preserve"> in 2024 to upgrade its assets and assist in closing 41 underperforming restaurants while opening 45 new locations in 2024. </w:t>
      </w:r>
    </w:p>
    <w:p w:rsidR="00000000" w:rsidDel="00000000" w:rsidP="00000000" w:rsidRDefault="00000000" w:rsidRPr="00000000" w14:paraId="0000003D">
      <w:pPr>
        <w:numPr>
          <w:ilvl w:val="2"/>
          <w:numId w:val="13"/>
        </w:numPr>
        <w:ind w:left="2160" w:hanging="360"/>
        <w:rPr>
          <w:color w:val="111111"/>
        </w:rPr>
      </w:pPr>
      <w:r w:rsidDel="00000000" w:rsidR="00000000" w:rsidRPr="00000000">
        <w:rPr>
          <w:color w:val="212121"/>
          <w:rtl w:val="0"/>
        </w:rPr>
        <w:t xml:space="preserve">Reflects a greater trend of franchise optimization and cycling in the industry with </w:t>
      </w:r>
      <w:hyperlink r:id="rId39">
        <w:r w:rsidDel="00000000" w:rsidR="00000000" w:rsidRPr="00000000">
          <w:rPr>
            <w:color w:val="1155cc"/>
            <w:u w:val="single"/>
            <w:rtl w:val="0"/>
          </w:rPr>
          <w:t xml:space="preserve">three major Burger King </w:t>
        </w:r>
      </w:hyperlink>
      <w:r w:rsidDel="00000000" w:rsidR="00000000" w:rsidRPr="00000000">
        <w:rPr>
          <w:color w:val="212121"/>
          <w:rtl w:val="0"/>
        </w:rPr>
        <w:t xml:space="preserve">franchises filing for bankruptcy in March.</w:t>
      </w:r>
      <w:r w:rsidDel="00000000" w:rsidR="00000000" w:rsidRPr="00000000">
        <w:rPr>
          <w:rtl w:val="0"/>
        </w:rPr>
      </w:r>
    </w:p>
    <w:p w:rsidR="00000000" w:rsidDel="00000000" w:rsidP="00000000" w:rsidRDefault="00000000" w:rsidRPr="00000000" w14:paraId="0000003E">
      <w:pPr>
        <w:numPr>
          <w:ilvl w:val="1"/>
          <w:numId w:val="13"/>
        </w:numPr>
        <w:pBdr>
          <w:top w:color="auto" w:space="0" w:sz="0" w:val="none"/>
          <w:left w:color="auto" w:space="0" w:sz="0" w:val="none"/>
          <w:bottom w:color="auto" w:space="0" w:sz="0" w:val="none"/>
          <w:right w:color="auto" w:space="0" w:sz="0" w:val="none"/>
          <w:between w:color="auto" w:space="0" w:sz="0" w:val="none"/>
        </w:pBdr>
        <w:ind w:left="1440" w:hanging="360"/>
        <w:rPr/>
      </w:pPr>
      <w:r w:rsidDel="00000000" w:rsidR="00000000" w:rsidRPr="00000000">
        <w:rPr>
          <w:color w:val="111111"/>
          <w:highlight w:val="yellow"/>
          <w:rtl w:val="0"/>
        </w:rPr>
        <w:t xml:space="preserve">Their parent company Bloomin Brands promoted former CFO of Outback and CEO of Bonefish Grill Michael Healy on </w:t>
      </w:r>
      <w:hyperlink r:id="rId40">
        <w:r w:rsidDel="00000000" w:rsidR="00000000" w:rsidRPr="00000000">
          <w:rPr>
            <w:color w:val="1155cc"/>
            <w:highlight w:val="yellow"/>
            <w:u w:val="single"/>
            <w:rtl w:val="0"/>
          </w:rPr>
          <w:t xml:space="preserve">Thursday</w:t>
        </w:r>
      </w:hyperlink>
      <w:r w:rsidDel="00000000" w:rsidR="00000000" w:rsidRPr="00000000">
        <w:rPr>
          <w:color w:val="111111"/>
          <w:highlight w:val="yellow"/>
          <w:rtl w:val="0"/>
        </w:rPr>
        <w:t xml:space="preserve">. </w:t>
      </w:r>
      <w:r w:rsidDel="00000000" w:rsidR="00000000" w:rsidRPr="00000000">
        <w:rPr>
          <w:rtl w:val="0"/>
        </w:rPr>
      </w:r>
    </w:p>
    <w:p w:rsidR="00000000" w:rsidDel="00000000" w:rsidP="00000000" w:rsidRDefault="00000000" w:rsidRPr="00000000" w14:paraId="0000003F">
      <w:pPr>
        <w:ind w:left="0" w:firstLine="0"/>
        <w:rPr>
          <w:b w:val="1"/>
          <w:color w:val="212121"/>
        </w:rPr>
      </w:pPr>
      <w:r w:rsidDel="00000000" w:rsidR="00000000" w:rsidRPr="00000000">
        <w:rPr>
          <w:rtl w:val="0"/>
        </w:rPr>
      </w:r>
    </w:p>
    <w:p w:rsidR="00000000" w:rsidDel="00000000" w:rsidP="00000000" w:rsidRDefault="00000000" w:rsidRPr="00000000" w14:paraId="00000040">
      <w:pPr>
        <w:ind w:left="0" w:firstLine="0"/>
        <w:rPr>
          <w:b w:val="1"/>
          <w:color w:val="212121"/>
        </w:rPr>
      </w:pPr>
      <w:r w:rsidDel="00000000" w:rsidR="00000000" w:rsidRPr="00000000">
        <w:rPr>
          <w:b w:val="1"/>
          <w:color w:val="212121"/>
          <w:rtl w:val="0"/>
        </w:rPr>
        <w:t xml:space="preserve">Any major campaigns? Crises? Partnerships?</w:t>
      </w:r>
    </w:p>
    <w:p w:rsidR="00000000" w:rsidDel="00000000" w:rsidP="00000000" w:rsidRDefault="00000000" w:rsidRPr="00000000" w14:paraId="00000041">
      <w:pPr>
        <w:ind w:left="0" w:firstLine="0"/>
        <w:rPr>
          <w:color w:val="212121"/>
        </w:rPr>
      </w:pPr>
      <w:r w:rsidDel="00000000" w:rsidR="00000000" w:rsidRPr="00000000">
        <w:rPr>
          <w:color w:val="212121"/>
          <w:rtl w:val="0"/>
        </w:rPr>
        <w:t xml:space="preserve">Campaigns</w:t>
      </w:r>
    </w:p>
    <w:p w:rsidR="00000000" w:rsidDel="00000000" w:rsidP="00000000" w:rsidRDefault="00000000" w:rsidRPr="00000000" w14:paraId="00000042">
      <w:pPr>
        <w:numPr>
          <w:ilvl w:val="0"/>
          <w:numId w:val="4"/>
        </w:numPr>
        <w:ind w:left="720" w:hanging="360"/>
        <w:rPr>
          <w:color w:val="212121"/>
          <w:u w:val="none"/>
        </w:rPr>
      </w:pPr>
      <w:r w:rsidDel="00000000" w:rsidR="00000000" w:rsidRPr="00000000">
        <w:rPr>
          <w:color w:val="212121"/>
          <w:rtl w:val="0"/>
        </w:rPr>
        <w:t xml:space="preserve">Sports teams and College athletes: </w:t>
      </w:r>
    </w:p>
    <w:p w:rsidR="00000000" w:rsidDel="00000000" w:rsidP="00000000" w:rsidRDefault="00000000" w:rsidRPr="00000000" w14:paraId="00000043">
      <w:pPr>
        <w:numPr>
          <w:ilvl w:val="1"/>
          <w:numId w:val="4"/>
        </w:numPr>
        <w:ind w:left="1440" w:hanging="360"/>
        <w:rPr>
          <w:color w:val="212121"/>
          <w:u w:val="none"/>
        </w:rPr>
      </w:pPr>
      <w:hyperlink r:id="rId41">
        <w:r w:rsidDel="00000000" w:rsidR="00000000" w:rsidRPr="00000000">
          <w:rPr>
            <w:color w:val="1155cc"/>
            <w:u w:val="single"/>
            <w:rtl w:val="0"/>
          </w:rPr>
          <w:t xml:space="preserve">Steak It To the House</w:t>
        </w:r>
      </w:hyperlink>
      <w:r w:rsidDel="00000000" w:rsidR="00000000" w:rsidRPr="00000000">
        <w:rPr>
          <w:rtl w:val="0"/>
        </w:rPr>
      </w:r>
    </w:p>
    <w:p w:rsidR="00000000" w:rsidDel="00000000" w:rsidP="00000000" w:rsidRDefault="00000000" w:rsidRPr="00000000" w14:paraId="00000044">
      <w:pPr>
        <w:numPr>
          <w:ilvl w:val="1"/>
          <w:numId w:val="4"/>
        </w:numPr>
        <w:ind w:left="1440" w:hanging="360"/>
        <w:rPr>
          <w:color w:val="212121"/>
          <w:u w:val="none"/>
        </w:rPr>
      </w:pPr>
      <w:hyperlink r:id="rId42">
        <w:r w:rsidDel="00000000" w:rsidR="00000000" w:rsidRPr="00000000">
          <w:rPr>
            <w:color w:val="1155cc"/>
            <w:u w:val="single"/>
            <w:rtl w:val="0"/>
          </w:rPr>
          <w:t xml:space="preserve">Outback Steakhouse expands NIL partnerships for latest campaign</w:t>
        </w:r>
      </w:hyperlink>
      <w:r w:rsidDel="00000000" w:rsidR="00000000" w:rsidRPr="00000000">
        <w:rPr>
          <w:rtl w:val="0"/>
        </w:rPr>
      </w:r>
    </w:p>
    <w:p w:rsidR="00000000" w:rsidDel="00000000" w:rsidP="00000000" w:rsidRDefault="00000000" w:rsidRPr="00000000" w14:paraId="00000045">
      <w:pPr>
        <w:numPr>
          <w:ilvl w:val="0"/>
          <w:numId w:val="4"/>
        </w:numPr>
        <w:ind w:left="720" w:hanging="360"/>
        <w:rPr>
          <w:color w:val="212121"/>
          <w:u w:val="none"/>
        </w:rPr>
      </w:pPr>
      <w:hyperlink r:id="rId43">
        <w:r w:rsidDel="00000000" w:rsidR="00000000" w:rsidRPr="00000000">
          <w:rPr>
            <w:color w:val="1155cc"/>
            <w:u w:val="single"/>
            <w:rtl w:val="0"/>
          </w:rPr>
          <w:t xml:space="preserve">Menu innovation</w:t>
        </w:r>
      </w:hyperlink>
      <w:r w:rsidDel="00000000" w:rsidR="00000000" w:rsidRPr="00000000">
        <w:rPr>
          <w:color w:val="212121"/>
          <w:rtl w:val="0"/>
        </w:rPr>
        <w:t xml:space="preserve">: </w:t>
      </w:r>
    </w:p>
    <w:p w:rsidR="00000000" w:rsidDel="00000000" w:rsidP="00000000" w:rsidRDefault="00000000" w:rsidRPr="00000000" w14:paraId="00000046">
      <w:pPr>
        <w:numPr>
          <w:ilvl w:val="1"/>
          <w:numId w:val="4"/>
        </w:numPr>
        <w:ind w:left="1440" w:hanging="360"/>
        <w:rPr>
          <w:color w:val="212121"/>
          <w:u w:val="none"/>
        </w:rPr>
      </w:pPr>
      <w:r w:rsidDel="00000000" w:rsidR="00000000" w:rsidRPr="00000000">
        <w:rPr>
          <w:color w:val="212121"/>
          <w:rtl w:val="0"/>
        </w:rPr>
        <w:t xml:space="preserve">Introducing new and innovative menu offerings can help Outback Steakhouse stay relevant and attract a broader range of customers. </w:t>
      </w:r>
    </w:p>
    <w:p w:rsidR="00000000" w:rsidDel="00000000" w:rsidP="00000000" w:rsidRDefault="00000000" w:rsidRPr="00000000" w14:paraId="00000047">
      <w:pPr>
        <w:numPr>
          <w:ilvl w:val="1"/>
          <w:numId w:val="4"/>
        </w:numPr>
        <w:ind w:left="1440" w:hanging="360"/>
        <w:rPr>
          <w:color w:val="212121"/>
          <w:u w:val="none"/>
        </w:rPr>
      </w:pPr>
      <w:r w:rsidDel="00000000" w:rsidR="00000000" w:rsidRPr="00000000">
        <w:rPr>
          <w:color w:val="212121"/>
          <w:rtl w:val="0"/>
        </w:rPr>
        <w:t xml:space="preserve">By continuously experimenting with flavors and incorporating food trends, the company can appeal to changing consumer preferences and expand its customer base.</w:t>
      </w:r>
    </w:p>
    <w:p w:rsidR="00000000" w:rsidDel="00000000" w:rsidP="00000000" w:rsidRDefault="00000000" w:rsidRPr="00000000" w14:paraId="00000048">
      <w:pPr>
        <w:numPr>
          <w:ilvl w:val="0"/>
          <w:numId w:val="4"/>
        </w:numPr>
        <w:ind w:left="720" w:hanging="360"/>
        <w:rPr>
          <w:color w:val="212121"/>
          <w:u w:val="none"/>
        </w:rPr>
      </w:pPr>
      <w:hyperlink r:id="rId44">
        <w:r w:rsidDel="00000000" w:rsidR="00000000" w:rsidRPr="00000000">
          <w:rPr>
            <w:color w:val="1155cc"/>
            <w:u w:val="single"/>
            <w:rtl w:val="0"/>
          </w:rPr>
          <w:t xml:space="preserve">The Rise of Fast Casual Dining</w:t>
        </w:r>
      </w:hyperlink>
      <w:r w:rsidDel="00000000" w:rsidR="00000000" w:rsidRPr="00000000">
        <w:rPr>
          <w:rtl w:val="0"/>
        </w:rPr>
      </w:r>
    </w:p>
    <w:p w:rsidR="00000000" w:rsidDel="00000000" w:rsidP="00000000" w:rsidRDefault="00000000" w:rsidRPr="00000000" w14:paraId="00000049">
      <w:pPr>
        <w:numPr>
          <w:ilvl w:val="1"/>
          <w:numId w:val="4"/>
        </w:numPr>
        <w:ind w:left="1440" w:hanging="360"/>
        <w:rPr>
          <w:color w:val="212121"/>
          <w:u w:val="none"/>
        </w:rPr>
      </w:pPr>
      <w:r w:rsidDel="00000000" w:rsidR="00000000" w:rsidRPr="00000000">
        <w:rPr>
          <w:color w:val="212121"/>
          <w:rtl w:val="0"/>
        </w:rPr>
        <w:t xml:space="preserve">By capitalizing on the rise of casual dining, Outback Steakhouse can attract customers who value a comfortable, family-friendly atmosphere while enjoying high-quality food and service.</w:t>
      </w:r>
    </w:p>
    <w:p w:rsidR="00000000" w:rsidDel="00000000" w:rsidP="00000000" w:rsidRDefault="00000000" w:rsidRPr="00000000" w14:paraId="0000004A">
      <w:pPr>
        <w:rPr>
          <w:color w:val="212121"/>
        </w:rPr>
      </w:pPr>
      <w:r w:rsidDel="00000000" w:rsidR="00000000" w:rsidRPr="00000000">
        <w:rPr>
          <w:rtl w:val="0"/>
        </w:rPr>
      </w:r>
    </w:p>
    <w:p w:rsidR="00000000" w:rsidDel="00000000" w:rsidP="00000000" w:rsidRDefault="00000000" w:rsidRPr="00000000" w14:paraId="0000004B">
      <w:pPr>
        <w:ind w:left="0" w:firstLine="0"/>
        <w:rPr>
          <w:color w:val="212121"/>
        </w:rPr>
      </w:pPr>
      <w:r w:rsidDel="00000000" w:rsidR="00000000" w:rsidRPr="00000000">
        <w:rPr>
          <w:color w:val="212121"/>
          <w:rtl w:val="0"/>
        </w:rPr>
        <w:t xml:space="preserve">Crises/Issues</w:t>
      </w:r>
      <w:r w:rsidDel="00000000" w:rsidR="00000000" w:rsidRPr="00000000">
        <w:rPr>
          <w:rtl w:val="0"/>
        </w:rPr>
      </w:r>
    </w:p>
    <w:p w:rsidR="00000000" w:rsidDel="00000000" w:rsidP="00000000" w:rsidRDefault="00000000" w:rsidRPr="00000000" w14:paraId="0000004C">
      <w:pPr>
        <w:numPr>
          <w:ilvl w:val="0"/>
          <w:numId w:val="12"/>
        </w:numPr>
        <w:ind w:left="720" w:hanging="360"/>
        <w:rPr>
          <w:color w:val="212121"/>
        </w:rPr>
      </w:pPr>
      <w:r w:rsidDel="00000000" w:rsidR="00000000" w:rsidRPr="00000000">
        <w:rPr>
          <w:color w:val="212121"/>
          <w:rtl w:val="0"/>
        </w:rPr>
        <w:t xml:space="preserve">Sensational Stories and Mishaps:</w:t>
      </w:r>
    </w:p>
    <w:p w:rsidR="00000000" w:rsidDel="00000000" w:rsidP="00000000" w:rsidRDefault="00000000" w:rsidRPr="00000000" w14:paraId="0000004D">
      <w:pPr>
        <w:numPr>
          <w:ilvl w:val="1"/>
          <w:numId w:val="12"/>
        </w:numPr>
        <w:ind w:left="1440" w:hanging="360"/>
        <w:rPr>
          <w:color w:val="212121"/>
        </w:rPr>
      </w:pPr>
      <w:hyperlink r:id="rId45">
        <w:r w:rsidDel="00000000" w:rsidR="00000000" w:rsidRPr="00000000">
          <w:rPr>
            <w:color w:val="1155cc"/>
            <w:u w:val="single"/>
            <w:rtl w:val="0"/>
          </w:rPr>
          <w:t xml:space="preserve">12-year-old served alcohol at Outback Steakhouse in Livonia</w:t>
        </w:r>
      </w:hyperlink>
      <w:r w:rsidDel="00000000" w:rsidR="00000000" w:rsidRPr="00000000">
        <w:rPr>
          <w:rtl w:val="0"/>
        </w:rPr>
      </w:r>
    </w:p>
    <w:p w:rsidR="00000000" w:rsidDel="00000000" w:rsidP="00000000" w:rsidRDefault="00000000" w:rsidRPr="00000000" w14:paraId="0000004E">
      <w:pPr>
        <w:ind w:left="0" w:firstLine="0"/>
        <w:rPr>
          <w:color w:val="212121"/>
        </w:rPr>
      </w:pPr>
      <w:r w:rsidDel="00000000" w:rsidR="00000000" w:rsidRPr="00000000">
        <w:rPr>
          <w:rtl w:val="0"/>
        </w:rPr>
      </w:r>
    </w:p>
    <w:p w:rsidR="00000000" w:rsidDel="00000000" w:rsidP="00000000" w:rsidRDefault="00000000" w:rsidRPr="00000000" w14:paraId="0000004F">
      <w:pPr>
        <w:ind w:left="0" w:firstLine="0"/>
        <w:rPr>
          <w:b w:val="1"/>
          <w:color w:val="212121"/>
          <w:u w:val="single"/>
        </w:rPr>
      </w:pPr>
      <w:r w:rsidDel="00000000" w:rsidR="00000000" w:rsidRPr="00000000">
        <w:rPr>
          <w:b w:val="1"/>
          <w:color w:val="212121"/>
          <w:u w:val="single"/>
          <w:rtl w:val="0"/>
        </w:rPr>
        <w:t xml:space="preserve">Quick look at competitors:</w:t>
      </w:r>
    </w:p>
    <w:p w:rsidR="00000000" w:rsidDel="00000000" w:rsidP="00000000" w:rsidRDefault="00000000" w:rsidRPr="00000000" w14:paraId="00000050">
      <w:pPr>
        <w:ind w:left="0" w:firstLine="0"/>
        <w:rPr>
          <w:color w:val="212121"/>
        </w:rPr>
      </w:pPr>
      <w:r w:rsidDel="00000000" w:rsidR="00000000" w:rsidRPr="00000000">
        <w:rPr>
          <w:color w:val="212121"/>
          <w:rtl w:val="0"/>
        </w:rPr>
        <w:t xml:space="preserve"> </w:t>
      </w:r>
    </w:p>
    <w:p w:rsidR="00000000" w:rsidDel="00000000" w:rsidP="00000000" w:rsidRDefault="00000000" w:rsidRPr="00000000" w14:paraId="00000051">
      <w:pPr>
        <w:ind w:left="0" w:firstLine="0"/>
        <w:rPr>
          <w:color w:val="111111"/>
        </w:rPr>
      </w:pPr>
      <w:r w:rsidDel="00000000" w:rsidR="00000000" w:rsidRPr="00000000">
        <w:rPr>
          <w:b w:val="1"/>
          <w:color w:val="212121"/>
          <w:rtl w:val="0"/>
        </w:rPr>
        <w:t xml:space="preserve">Major campaigns/promos over last year</w:t>
      </w: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before="180" w:lineRule="auto"/>
        <w:rPr>
          <w:color w:val="111111"/>
        </w:rPr>
      </w:pPr>
      <w:r w:rsidDel="00000000" w:rsidR="00000000" w:rsidRPr="00000000">
        <w:rPr>
          <w:color w:val="111111"/>
          <w:rtl w:val="0"/>
        </w:rPr>
        <w:t xml:space="preserve">Longhorn</w:t>
      </w:r>
    </w:p>
    <w:p w:rsidR="00000000" w:rsidDel="00000000" w:rsidP="00000000" w:rsidRDefault="00000000" w:rsidRPr="00000000" w14:paraId="00000053">
      <w:pPr>
        <w:widowControl w:val="0"/>
        <w:numPr>
          <w:ilvl w:val="0"/>
          <w:numId w:val="1"/>
        </w:numPr>
        <w:spacing w:line="240" w:lineRule="auto"/>
        <w:ind w:left="720" w:hanging="360"/>
        <w:rPr>
          <w:color w:val="111111"/>
        </w:rPr>
      </w:pPr>
      <w:r w:rsidDel="00000000" w:rsidR="00000000" w:rsidRPr="00000000">
        <w:rPr>
          <w:color w:val="212121"/>
          <w:rtl w:val="0"/>
        </w:rPr>
        <w:t xml:space="preserve">Founded in 1981 in Atlanta Georgia, emphasizes popular menu items, mainly </w:t>
      </w:r>
      <w:hyperlink r:id="rId46">
        <w:r w:rsidDel="00000000" w:rsidR="00000000" w:rsidRPr="00000000">
          <w:rPr>
            <w:color w:val="1155cc"/>
            <w:u w:val="single"/>
            <w:rtl w:val="0"/>
          </w:rPr>
          <w:t xml:space="preserve">steak</w:t>
        </w:r>
      </w:hyperlink>
      <w:r w:rsidDel="00000000" w:rsidR="00000000" w:rsidRPr="00000000">
        <w:rPr>
          <w:color w:val="212121"/>
          <w:rtl w:val="0"/>
        </w:rPr>
        <w:t xml:space="preserve"> as well as fan favorites like the </w:t>
      </w:r>
      <w:hyperlink r:id="rId47">
        <w:r w:rsidDel="00000000" w:rsidR="00000000" w:rsidRPr="00000000">
          <w:rPr>
            <w:color w:val="1155cc"/>
            <w:u w:val="single"/>
            <w:rtl w:val="0"/>
          </w:rPr>
          <w:t xml:space="preserve">lamb chops</w:t>
        </w:r>
      </w:hyperlink>
      <w:r w:rsidDel="00000000" w:rsidR="00000000" w:rsidRPr="00000000">
        <w:rPr>
          <w:color w:val="212121"/>
          <w:rtl w:val="0"/>
        </w:rPr>
        <w:t xml:space="preserve">. </w:t>
      </w:r>
    </w:p>
    <w:p w:rsidR="00000000" w:rsidDel="00000000" w:rsidP="00000000" w:rsidRDefault="00000000" w:rsidRPr="00000000" w14:paraId="00000054">
      <w:pPr>
        <w:widowControl w:val="0"/>
        <w:numPr>
          <w:ilvl w:val="0"/>
          <w:numId w:val="1"/>
        </w:numPr>
        <w:spacing w:line="240" w:lineRule="auto"/>
        <w:ind w:left="720" w:hanging="360"/>
        <w:rPr>
          <w:color w:val="111111"/>
        </w:rPr>
      </w:pPr>
      <w:r w:rsidDel="00000000" w:rsidR="00000000" w:rsidRPr="00000000">
        <w:rPr>
          <w:color w:val="212121"/>
          <w:rtl w:val="0"/>
        </w:rPr>
        <w:t xml:space="preserve">Takes a conversational approach using words like “</w:t>
      </w:r>
      <w:hyperlink r:id="rId48">
        <w:r w:rsidDel="00000000" w:rsidR="00000000" w:rsidRPr="00000000">
          <w:rPr>
            <w:color w:val="1155cc"/>
            <w:u w:val="single"/>
            <w:rtl w:val="0"/>
          </w:rPr>
          <w:t xml:space="preserve">fellow carnivores</w:t>
        </w:r>
      </w:hyperlink>
      <w:r w:rsidDel="00000000" w:rsidR="00000000" w:rsidRPr="00000000">
        <w:rPr>
          <w:color w:val="212121"/>
          <w:rtl w:val="0"/>
        </w:rPr>
        <w:t xml:space="preserve">” in messaging and </w:t>
      </w:r>
      <w:hyperlink r:id="rId49">
        <w:r w:rsidDel="00000000" w:rsidR="00000000" w:rsidRPr="00000000">
          <w:rPr>
            <w:color w:val="1155cc"/>
            <w:u w:val="single"/>
            <w:rtl w:val="0"/>
          </w:rPr>
          <w:t xml:space="preserve">social</w:t>
        </w:r>
      </w:hyperlink>
      <w:r w:rsidDel="00000000" w:rsidR="00000000" w:rsidRPr="00000000">
        <w:rPr>
          <w:color w:val="212121"/>
          <w:rtl w:val="0"/>
        </w:rPr>
        <w:t xml:space="preserve">. </w:t>
      </w: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before="180" w:lineRule="auto"/>
        <w:rPr>
          <w:color w:val="111111"/>
        </w:rPr>
      </w:pPr>
      <w:r w:rsidDel="00000000" w:rsidR="00000000" w:rsidRPr="00000000">
        <w:rPr>
          <w:color w:val="111111"/>
          <w:rtl w:val="0"/>
        </w:rPr>
        <w:t xml:space="preserve">Texas Roadhouse:</w:t>
      </w:r>
    </w:p>
    <w:p w:rsidR="00000000" w:rsidDel="00000000" w:rsidP="00000000" w:rsidRDefault="00000000" w:rsidRPr="00000000" w14:paraId="00000056">
      <w:pPr>
        <w:numPr>
          <w:ilvl w:val="0"/>
          <w:numId w:val="7"/>
        </w:numPr>
        <w:spacing w:after="0" w:afterAutospacing="0" w:before="180" w:lineRule="auto"/>
        <w:ind w:left="720" w:hanging="360"/>
        <w:rPr>
          <w:rFonts w:ascii="Arial" w:cs="Arial" w:eastAsia="Arial" w:hAnsi="Arial"/>
          <w:sz w:val="22"/>
          <w:szCs w:val="22"/>
        </w:rPr>
      </w:pPr>
      <w:r w:rsidDel="00000000" w:rsidR="00000000" w:rsidRPr="00000000">
        <w:rPr>
          <w:color w:val="111111"/>
          <w:rtl w:val="0"/>
        </w:rPr>
        <w:t xml:space="preserve">Emphasizes connection to</w:t>
      </w:r>
      <w:hyperlink r:id="rId50">
        <w:r w:rsidDel="00000000" w:rsidR="00000000" w:rsidRPr="00000000">
          <w:rPr>
            <w:color w:val="1155cc"/>
            <w:u w:val="single"/>
            <w:rtl w:val="0"/>
          </w:rPr>
          <w:t xml:space="preserve"> local communities</w:t>
        </w:r>
      </w:hyperlink>
      <w:r w:rsidDel="00000000" w:rsidR="00000000" w:rsidRPr="00000000">
        <w:rPr>
          <w:color w:val="111111"/>
          <w:rtl w:val="0"/>
        </w:rPr>
        <w:t xml:space="preserve"> and </w:t>
      </w:r>
      <w:hyperlink r:id="rId51">
        <w:r w:rsidDel="00000000" w:rsidR="00000000" w:rsidRPr="00000000">
          <w:rPr>
            <w:color w:val="1155cc"/>
            <w:u w:val="single"/>
            <w:rtl w:val="0"/>
          </w:rPr>
          <w:t xml:space="preserve">sustainability initiatives</w:t>
        </w:r>
      </w:hyperlink>
      <w:r w:rsidDel="00000000" w:rsidR="00000000" w:rsidRPr="00000000">
        <w:rPr>
          <w:color w:val="111111"/>
          <w:rtl w:val="0"/>
        </w:rPr>
        <w:t xml:space="preserve">.</w:t>
      </w:r>
    </w:p>
    <w:p w:rsidR="00000000" w:rsidDel="00000000" w:rsidP="00000000" w:rsidRDefault="00000000" w:rsidRPr="00000000" w14:paraId="00000057">
      <w:pPr>
        <w:numPr>
          <w:ilvl w:val="0"/>
          <w:numId w:val="7"/>
        </w:numPr>
        <w:spacing w:after="0" w:afterAutospacing="0" w:before="0" w:beforeAutospacing="0" w:lineRule="auto"/>
        <w:ind w:left="720" w:hanging="360"/>
        <w:rPr>
          <w:rFonts w:ascii="Arial" w:cs="Arial" w:eastAsia="Arial" w:hAnsi="Arial"/>
          <w:sz w:val="22"/>
          <w:szCs w:val="22"/>
        </w:rPr>
      </w:pPr>
      <w:r w:rsidDel="00000000" w:rsidR="00000000" w:rsidRPr="00000000">
        <w:rPr>
          <w:color w:val="111111"/>
          <w:rtl w:val="0"/>
        </w:rPr>
        <w:t xml:space="preserve">Recently, the company is focusing on:</w:t>
      </w:r>
    </w:p>
    <w:p w:rsidR="00000000" w:rsidDel="00000000" w:rsidP="00000000" w:rsidRDefault="00000000" w:rsidRPr="00000000" w14:paraId="00000058">
      <w:pPr>
        <w:numPr>
          <w:ilvl w:val="1"/>
          <w:numId w:val="7"/>
        </w:numPr>
        <w:spacing w:after="0" w:afterAutospacing="0" w:before="0" w:beforeAutospacing="0" w:lineRule="auto"/>
        <w:ind w:left="1440" w:hanging="360"/>
        <w:rPr>
          <w:color w:val="111111"/>
          <w:u w:val="none"/>
        </w:rPr>
      </w:pPr>
      <w:r w:rsidDel="00000000" w:rsidR="00000000" w:rsidRPr="00000000">
        <w:rPr>
          <w:color w:val="111111"/>
          <w:rtl w:val="0"/>
        </w:rPr>
        <w:t xml:space="preserve">Strategic shifts including reacting to inflation and supply chain issues with a 2</w:t>
      </w:r>
      <w:hyperlink r:id="rId52">
        <w:r w:rsidDel="00000000" w:rsidR="00000000" w:rsidRPr="00000000">
          <w:rPr>
            <w:color w:val="1155cc"/>
            <w:u w:val="single"/>
            <w:rtl w:val="0"/>
          </w:rPr>
          <w:t xml:space="preserve">.2% rise in menu prices</w:t>
        </w:r>
      </w:hyperlink>
      <w:r w:rsidDel="00000000" w:rsidR="00000000" w:rsidRPr="00000000">
        <w:rPr>
          <w:color w:val="111111"/>
          <w:rtl w:val="0"/>
        </w:rPr>
        <w:t xml:space="preserve">, leveraging technology enhancements like </w:t>
      </w:r>
      <w:hyperlink r:id="rId53">
        <w:r w:rsidDel="00000000" w:rsidR="00000000" w:rsidRPr="00000000">
          <w:rPr>
            <w:color w:val="1155cc"/>
            <w:u w:val="single"/>
            <w:rtl w:val="0"/>
          </w:rPr>
          <w:t xml:space="preserve">digital kitchens </w:t>
        </w:r>
      </w:hyperlink>
      <w:r w:rsidDel="00000000" w:rsidR="00000000" w:rsidRPr="00000000">
        <w:rPr>
          <w:color w:val="111111"/>
          <w:rtl w:val="0"/>
        </w:rPr>
        <w:t xml:space="preserve">and </w:t>
      </w:r>
      <w:hyperlink r:id="rId54">
        <w:r w:rsidDel="00000000" w:rsidR="00000000" w:rsidRPr="00000000">
          <w:rPr>
            <w:color w:val="1155cc"/>
            <w:u w:val="single"/>
            <w:rtl w:val="0"/>
          </w:rPr>
          <w:t xml:space="preserve">diversifying revenue streams</w:t>
        </w:r>
      </w:hyperlink>
      <w:r w:rsidDel="00000000" w:rsidR="00000000" w:rsidRPr="00000000">
        <w:rPr>
          <w:color w:val="111111"/>
          <w:rtl w:val="0"/>
        </w:rPr>
        <w:t xml:space="preserve"> have contributed to this success.</w:t>
      </w:r>
    </w:p>
    <w:p w:rsidR="00000000" w:rsidDel="00000000" w:rsidP="00000000" w:rsidRDefault="00000000" w:rsidRPr="00000000" w14:paraId="00000059">
      <w:pPr>
        <w:numPr>
          <w:ilvl w:val="1"/>
          <w:numId w:val="7"/>
        </w:numPr>
        <w:spacing w:after="0" w:afterAutospacing="0" w:before="0" w:beforeAutospacing="0" w:lineRule="auto"/>
        <w:ind w:left="1440" w:hanging="360"/>
        <w:rPr>
          <w:color w:val="111111"/>
          <w:u w:val="none"/>
        </w:rPr>
      </w:pPr>
      <w:r w:rsidDel="00000000" w:rsidR="00000000" w:rsidRPr="00000000">
        <w:rPr>
          <w:color w:val="111111"/>
          <w:rtl w:val="0"/>
        </w:rPr>
        <w:t xml:space="preserve">New Texas Roadhouse restaurants are </w:t>
      </w:r>
      <w:hyperlink r:id="rId55">
        <w:r w:rsidDel="00000000" w:rsidR="00000000" w:rsidRPr="00000000">
          <w:rPr>
            <w:color w:val="1155cc"/>
            <w:u w:val="single"/>
            <w:rtl w:val="0"/>
          </w:rPr>
          <w:t xml:space="preserve">10% larger</w:t>
        </w:r>
      </w:hyperlink>
      <w:r w:rsidDel="00000000" w:rsidR="00000000" w:rsidRPr="00000000">
        <w:rPr>
          <w:color w:val="111111"/>
          <w:rtl w:val="0"/>
        </w:rPr>
        <w:t xml:space="preserve"> than previous builds, focusing on practical improvements such as dedicated to-go areas and expanded back-of-house space.</w:t>
      </w:r>
    </w:p>
    <w:p w:rsidR="00000000" w:rsidDel="00000000" w:rsidP="00000000" w:rsidRDefault="00000000" w:rsidRPr="00000000" w14:paraId="0000005A">
      <w:pPr>
        <w:numPr>
          <w:ilvl w:val="0"/>
          <w:numId w:val="7"/>
        </w:numPr>
        <w:spacing w:after="0" w:afterAutospacing="0" w:before="0" w:beforeAutospacing="0" w:lineRule="auto"/>
        <w:ind w:left="720" w:hanging="360"/>
        <w:rPr>
          <w:color w:val="111111"/>
          <w:u w:val="none"/>
        </w:rPr>
      </w:pPr>
      <w:r w:rsidDel="00000000" w:rsidR="00000000" w:rsidRPr="00000000">
        <w:rPr>
          <w:color w:val="111111"/>
          <w:rtl w:val="0"/>
        </w:rPr>
        <w:t xml:space="preserve">Campaigns focus on philanthropic ideals and connecting to customer base.  </w:t>
      </w:r>
    </w:p>
    <w:p w:rsidR="00000000" w:rsidDel="00000000" w:rsidP="00000000" w:rsidRDefault="00000000" w:rsidRPr="00000000" w14:paraId="0000005B">
      <w:pPr>
        <w:numPr>
          <w:ilvl w:val="1"/>
          <w:numId w:val="7"/>
        </w:numPr>
        <w:spacing w:after="0" w:afterAutospacing="0" w:before="0" w:beforeAutospacing="0" w:lineRule="auto"/>
        <w:ind w:left="1440" w:hanging="360"/>
        <w:rPr>
          <w:color w:val="111111"/>
          <w:u w:val="none"/>
        </w:rPr>
      </w:pPr>
      <w:hyperlink r:id="rId56">
        <w:r w:rsidDel="00000000" w:rsidR="00000000" w:rsidRPr="00000000">
          <w:rPr>
            <w:color w:val="1155cc"/>
            <w:u w:val="single"/>
            <w:rtl w:val="0"/>
          </w:rPr>
          <w:t xml:space="preserve">MakeAWish </w:t>
        </w:r>
      </w:hyperlink>
      <w:r w:rsidDel="00000000" w:rsidR="00000000" w:rsidRPr="00000000">
        <w:rPr>
          <w:rtl w:val="0"/>
        </w:rPr>
      </w:r>
    </w:p>
    <w:p w:rsidR="00000000" w:rsidDel="00000000" w:rsidP="00000000" w:rsidRDefault="00000000" w:rsidRPr="00000000" w14:paraId="0000005C">
      <w:pPr>
        <w:numPr>
          <w:ilvl w:val="1"/>
          <w:numId w:val="7"/>
        </w:numPr>
        <w:spacing w:after="0" w:afterAutospacing="0" w:before="0" w:beforeAutospacing="0" w:lineRule="auto"/>
        <w:ind w:left="1440" w:hanging="360"/>
        <w:rPr>
          <w:color w:val="111111"/>
          <w:u w:val="none"/>
        </w:rPr>
      </w:pPr>
      <w:hyperlink r:id="rId57">
        <w:r w:rsidDel="00000000" w:rsidR="00000000" w:rsidRPr="00000000">
          <w:rPr>
            <w:color w:val="1155cc"/>
            <w:u w:val="single"/>
            <w:rtl w:val="0"/>
          </w:rPr>
          <w:t xml:space="preserve">Tip-A-Cop Fundraiser</w:t>
        </w:r>
      </w:hyperlink>
      <w:r w:rsidDel="00000000" w:rsidR="00000000" w:rsidRPr="00000000">
        <w:rPr>
          <w:rtl w:val="0"/>
        </w:rPr>
      </w:r>
    </w:p>
    <w:p w:rsidR="00000000" w:rsidDel="00000000" w:rsidP="00000000" w:rsidRDefault="00000000" w:rsidRPr="00000000" w14:paraId="0000005D">
      <w:pPr>
        <w:numPr>
          <w:ilvl w:val="1"/>
          <w:numId w:val="7"/>
        </w:numPr>
        <w:spacing w:before="0" w:beforeAutospacing="0" w:lineRule="auto"/>
        <w:ind w:left="1440" w:hanging="360"/>
        <w:rPr>
          <w:color w:val="111111"/>
          <w:u w:val="none"/>
        </w:rPr>
      </w:pPr>
      <w:hyperlink r:id="rId58">
        <w:r w:rsidDel="00000000" w:rsidR="00000000" w:rsidRPr="00000000">
          <w:rPr>
            <w:color w:val="1155cc"/>
            <w:u w:val="single"/>
            <w:rtl w:val="0"/>
          </w:rPr>
          <w:t xml:space="preserve">Hey Dude! Shoes and Texas Roadhouse fundraiser</w:t>
        </w:r>
      </w:hyperlink>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before="180" w:lineRule="auto"/>
        <w:rPr>
          <w:color w:val="111111"/>
        </w:rPr>
      </w:pPr>
      <w:r w:rsidDel="00000000" w:rsidR="00000000" w:rsidRPr="00000000">
        <w:rPr>
          <w:color w:val="111111"/>
          <w:rtl w:val="0"/>
        </w:rPr>
        <w:t xml:space="preserve">Chili’s:</w:t>
      </w:r>
    </w:p>
    <w:p w:rsidR="00000000" w:rsidDel="00000000" w:rsidP="00000000" w:rsidRDefault="00000000" w:rsidRPr="00000000" w14:paraId="0000005F">
      <w:pPr>
        <w:numPr>
          <w:ilvl w:val="0"/>
          <w:numId w:val="8"/>
        </w:numPr>
        <w:spacing w:after="0" w:afterAutospacing="0" w:before="180" w:lineRule="auto"/>
        <w:ind w:left="720" w:hanging="360"/>
        <w:rPr>
          <w:rFonts w:ascii="Arial" w:cs="Arial" w:eastAsia="Arial" w:hAnsi="Arial"/>
          <w:sz w:val="22"/>
          <w:szCs w:val="22"/>
        </w:rPr>
      </w:pPr>
      <w:r w:rsidDel="00000000" w:rsidR="00000000" w:rsidRPr="00000000">
        <w:rPr>
          <w:color w:val="111111"/>
          <w:rtl w:val="0"/>
        </w:rPr>
        <w:t xml:space="preserve">Offers a variety of Fresh Mex dishes and a new tableside guacamole presentation</w:t>
      </w:r>
      <w:r w:rsidDel="00000000" w:rsidR="00000000" w:rsidRPr="00000000">
        <w:rPr>
          <w:color w:val="111111"/>
          <w:rtl w:val="0"/>
        </w:rPr>
        <w:t xml:space="preserve">.</w:t>
      </w:r>
    </w:p>
    <w:p w:rsidR="00000000" w:rsidDel="00000000" w:rsidP="00000000" w:rsidRDefault="00000000" w:rsidRPr="00000000" w14:paraId="00000060">
      <w:pPr>
        <w:numPr>
          <w:ilvl w:val="0"/>
          <w:numId w:val="8"/>
        </w:numPr>
        <w:spacing w:before="0" w:beforeAutospacing="0" w:lineRule="auto"/>
        <w:ind w:left="720" w:hanging="360"/>
        <w:rPr>
          <w:rFonts w:ascii="Arial" w:cs="Arial" w:eastAsia="Arial" w:hAnsi="Arial"/>
          <w:sz w:val="22"/>
          <w:szCs w:val="22"/>
        </w:rPr>
      </w:pPr>
      <w:r w:rsidDel="00000000" w:rsidR="00000000" w:rsidRPr="00000000">
        <w:rPr>
          <w:color w:val="111111"/>
          <w:rtl w:val="0"/>
        </w:rPr>
        <w:t xml:space="preserve">Focuses on providing value </w:t>
      </w:r>
      <w:hyperlink r:id="rId59">
        <w:r w:rsidDel="00000000" w:rsidR="00000000" w:rsidRPr="00000000">
          <w:rPr>
            <w:color w:val="1155cc"/>
            <w:u w:val="single"/>
            <w:rtl w:val="0"/>
          </w:rPr>
          <w:t xml:space="preserve">utilizing television ads</w:t>
        </w:r>
      </w:hyperlink>
      <w:r w:rsidDel="00000000" w:rsidR="00000000" w:rsidRPr="00000000">
        <w:rPr>
          <w:color w:val="111111"/>
          <w:rtl w:val="0"/>
        </w:rPr>
        <w:t xml:space="preserve"> (especially post-pandemic) to be added back into the “consideration set” and pushing discounts. </w:t>
      </w: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before="180" w:lineRule="auto"/>
        <w:rPr>
          <w:color w:val="111111"/>
        </w:rPr>
      </w:pPr>
      <w:r w:rsidDel="00000000" w:rsidR="00000000" w:rsidRPr="00000000">
        <w:rPr>
          <w:color w:val="111111"/>
          <w:rtl w:val="0"/>
        </w:rPr>
        <w:t xml:space="preserve">Applebee’s:</w:t>
      </w:r>
    </w:p>
    <w:p w:rsidR="00000000" w:rsidDel="00000000" w:rsidP="00000000" w:rsidRDefault="00000000" w:rsidRPr="00000000" w14:paraId="00000062">
      <w:pPr>
        <w:numPr>
          <w:ilvl w:val="0"/>
          <w:numId w:val="3"/>
        </w:numPr>
        <w:spacing w:after="0" w:afterAutospacing="0" w:before="180" w:lineRule="auto"/>
        <w:ind w:left="720" w:hanging="360"/>
        <w:rPr>
          <w:rFonts w:ascii="Arial" w:cs="Arial" w:eastAsia="Arial" w:hAnsi="Arial"/>
          <w:sz w:val="22"/>
          <w:szCs w:val="22"/>
        </w:rPr>
      </w:pPr>
      <w:r w:rsidDel="00000000" w:rsidR="00000000" w:rsidRPr="00000000">
        <w:rPr>
          <w:color w:val="111111"/>
          <w:rtl w:val="0"/>
        </w:rPr>
        <w:t xml:space="preserve">Provides a </w:t>
      </w:r>
      <w:hyperlink r:id="rId60">
        <w:r w:rsidDel="00000000" w:rsidR="00000000" w:rsidRPr="00000000">
          <w:rPr>
            <w:color w:val="1155cc"/>
            <w:u w:val="single"/>
            <w:rtl w:val="0"/>
          </w:rPr>
          <w:t xml:space="preserve">diverse menu</w:t>
        </w:r>
      </w:hyperlink>
      <w:r w:rsidDel="00000000" w:rsidR="00000000" w:rsidRPr="00000000">
        <w:rPr>
          <w:color w:val="111111"/>
          <w:rtl w:val="0"/>
        </w:rPr>
        <w:t xml:space="preserve"> with a focus on classic combos and American cuisine</w:t>
      </w:r>
      <w:r w:rsidDel="00000000" w:rsidR="00000000" w:rsidRPr="00000000">
        <w:rPr>
          <w:color w:val="111111"/>
          <w:rtl w:val="0"/>
        </w:rPr>
        <w:t xml:space="preserve">.</w:t>
      </w:r>
    </w:p>
    <w:p w:rsidR="00000000" w:rsidDel="00000000" w:rsidP="00000000" w:rsidRDefault="00000000" w:rsidRPr="00000000" w14:paraId="00000063">
      <w:pPr>
        <w:numPr>
          <w:ilvl w:val="0"/>
          <w:numId w:val="3"/>
        </w:numPr>
        <w:spacing w:after="0" w:afterAutospacing="0" w:before="0" w:beforeAutospacing="0" w:lineRule="auto"/>
        <w:ind w:left="720" w:hanging="360"/>
        <w:rPr>
          <w:color w:val="111111"/>
          <w:u w:val="none"/>
        </w:rPr>
      </w:pPr>
      <w:hyperlink r:id="rId61">
        <w:r w:rsidDel="00000000" w:rsidR="00000000" w:rsidRPr="00000000">
          <w:rPr>
            <w:color w:val="1155cc"/>
            <w:u w:val="single"/>
            <w:rtl w:val="0"/>
          </w:rPr>
          <w:t xml:space="preserve">Marketing Vanguard podcast with AdWeek</w:t>
        </w:r>
      </w:hyperlink>
      <w:r w:rsidDel="00000000" w:rsidR="00000000" w:rsidRPr="00000000">
        <w:rPr>
          <w:rtl w:val="0"/>
        </w:rPr>
      </w:r>
    </w:p>
    <w:p w:rsidR="00000000" w:rsidDel="00000000" w:rsidP="00000000" w:rsidRDefault="00000000" w:rsidRPr="00000000" w14:paraId="00000064">
      <w:pPr>
        <w:numPr>
          <w:ilvl w:val="1"/>
          <w:numId w:val="3"/>
        </w:numPr>
        <w:spacing w:after="0" w:afterAutospacing="0" w:before="0" w:beforeAutospacing="0" w:lineRule="auto"/>
        <w:ind w:left="1440" w:hanging="360"/>
        <w:rPr>
          <w:color w:val="111111"/>
          <w:u w:val="none"/>
        </w:rPr>
      </w:pPr>
      <w:r w:rsidDel="00000000" w:rsidR="00000000" w:rsidRPr="00000000">
        <w:rPr>
          <w:color w:val="111111"/>
          <w:rtl w:val="0"/>
        </w:rPr>
        <w:t xml:space="preserve">CMO Joel Yashinsky highlights the significance of collaboration with franchisees in driving the brand’s success, and teases upcoming announcements and partnerships aimed at further enhancing Applebee’s guest experiences.</w:t>
      </w:r>
    </w:p>
    <w:p w:rsidR="00000000" w:rsidDel="00000000" w:rsidP="00000000" w:rsidRDefault="00000000" w:rsidRPr="00000000" w14:paraId="00000065">
      <w:pPr>
        <w:numPr>
          <w:ilvl w:val="2"/>
          <w:numId w:val="3"/>
        </w:numPr>
        <w:spacing w:after="0" w:afterAutospacing="0" w:before="0" w:beforeAutospacing="0" w:lineRule="auto"/>
        <w:ind w:left="2160" w:hanging="360"/>
        <w:rPr>
          <w:color w:val="111111"/>
          <w:u w:val="none"/>
        </w:rPr>
      </w:pPr>
      <w:r w:rsidDel="00000000" w:rsidR="00000000" w:rsidRPr="00000000">
        <w:rPr>
          <w:color w:val="111111"/>
          <w:rtl w:val="0"/>
        </w:rPr>
        <w:t xml:space="preserve">Upcoming announcer</w:t>
      </w:r>
    </w:p>
    <w:p w:rsidR="00000000" w:rsidDel="00000000" w:rsidP="00000000" w:rsidRDefault="00000000" w:rsidRPr="00000000" w14:paraId="00000066">
      <w:pPr>
        <w:numPr>
          <w:ilvl w:val="1"/>
          <w:numId w:val="3"/>
        </w:numPr>
        <w:spacing w:after="0" w:afterAutospacing="0" w:before="0" w:beforeAutospacing="0" w:lineRule="auto"/>
        <w:ind w:left="1440" w:hanging="360"/>
        <w:rPr>
          <w:color w:val="111111"/>
          <w:u w:val="none"/>
        </w:rPr>
      </w:pPr>
      <w:r w:rsidDel="00000000" w:rsidR="00000000" w:rsidRPr="00000000">
        <w:rPr>
          <w:color w:val="111111"/>
          <w:rtl w:val="0"/>
        </w:rPr>
        <w:t xml:space="preserve">Recently collaborated with aron Paul and Bryan Cranston’s Dos Hombres Mezcal and Dwayne "The Rock" to create signature cocktails with their new brand </w:t>
      </w:r>
      <w:hyperlink r:id="rId62">
        <w:r w:rsidDel="00000000" w:rsidR="00000000" w:rsidRPr="00000000">
          <w:rPr>
            <w:color w:val="1155cc"/>
            <w:u w:val="single"/>
            <w:rtl w:val="0"/>
          </w:rPr>
          <w:t xml:space="preserve">Johnson's Teremana Tequila</w:t>
        </w:r>
      </w:hyperlink>
      <w:r w:rsidDel="00000000" w:rsidR="00000000" w:rsidRPr="00000000">
        <w:rPr>
          <w:color w:val="111111"/>
          <w:rtl w:val="0"/>
        </w:rPr>
        <w:t xml:space="preserve">. </w:t>
      </w:r>
      <w:r w:rsidDel="00000000" w:rsidR="00000000" w:rsidRPr="00000000">
        <w:rPr>
          <w:rtl w:val="0"/>
        </w:rPr>
      </w:r>
    </w:p>
    <w:p w:rsidR="00000000" w:rsidDel="00000000" w:rsidP="00000000" w:rsidRDefault="00000000" w:rsidRPr="00000000" w14:paraId="00000067">
      <w:pPr>
        <w:numPr>
          <w:ilvl w:val="1"/>
          <w:numId w:val="3"/>
        </w:numPr>
        <w:spacing w:after="0" w:afterAutospacing="0" w:before="0" w:beforeAutospacing="0" w:lineRule="auto"/>
        <w:ind w:left="1440" w:hanging="360"/>
        <w:rPr>
          <w:color w:val="111111"/>
          <w:u w:val="none"/>
        </w:rPr>
      </w:pPr>
      <w:r w:rsidDel="00000000" w:rsidR="00000000" w:rsidRPr="00000000">
        <w:rPr>
          <w:color w:val="111111"/>
          <w:rtl w:val="0"/>
        </w:rPr>
        <w:t xml:space="preserve">Takes advantage of TikTok to target younger guests, including a “natural evolution” to connect music to their marketing</w:t>
      </w:r>
    </w:p>
    <w:p w:rsidR="00000000" w:rsidDel="00000000" w:rsidP="00000000" w:rsidRDefault="00000000" w:rsidRPr="00000000" w14:paraId="00000068">
      <w:pPr>
        <w:numPr>
          <w:ilvl w:val="2"/>
          <w:numId w:val="3"/>
        </w:numPr>
        <w:spacing w:after="0" w:afterAutospacing="0" w:before="0" w:beforeAutospacing="0" w:lineRule="auto"/>
        <w:ind w:left="2160" w:hanging="360"/>
        <w:rPr>
          <w:color w:val="111111"/>
          <w:u w:val="none"/>
        </w:rPr>
      </w:pPr>
      <w:r w:rsidDel="00000000" w:rsidR="00000000" w:rsidRPr="00000000">
        <w:rPr>
          <w:color w:val="111111"/>
          <w:rtl w:val="0"/>
        </w:rPr>
        <w:t xml:space="preserve">Collaboration with </w:t>
      </w:r>
      <w:hyperlink r:id="rId63">
        <w:r w:rsidDel="00000000" w:rsidR="00000000" w:rsidRPr="00000000">
          <w:rPr>
            <w:color w:val="1155cc"/>
            <w:u w:val="single"/>
            <w:rtl w:val="0"/>
          </w:rPr>
          <w:t xml:space="preserve">Fancy Like by Walker Hayes</w:t>
        </w:r>
      </w:hyperlink>
      <w:r w:rsidDel="00000000" w:rsidR="00000000" w:rsidRPr="00000000">
        <w:rPr>
          <w:rtl w:val="0"/>
        </w:rPr>
      </w:r>
    </w:p>
    <w:p w:rsidR="00000000" w:rsidDel="00000000" w:rsidP="00000000" w:rsidRDefault="00000000" w:rsidRPr="00000000" w14:paraId="00000069">
      <w:pPr>
        <w:numPr>
          <w:ilvl w:val="1"/>
          <w:numId w:val="3"/>
        </w:numPr>
        <w:spacing w:before="0" w:beforeAutospacing="0" w:lineRule="auto"/>
        <w:ind w:left="1440" w:hanging="360"/>
        <w:rPr>
          <w:rFonts w:ascii="Arial" w:cs="Arial" w:eastAsia="Arial" w:hAnsi="Arial"/>
          <w:sz w:val="22"/>
          <w:szCs w:val="22"/>
        </w:rPr>
      </w:pPr>
      <w:r w:rsidDel="00000000" w:rsidR="00000000" w:rsidRPr="00000000">
        <w:rPr>
          <w:color w:val="111111"/>
          <w:rtl w:val="0"/>
        </w:rPr>
        <w:t xml:space="preserve">Utilizes marketing strategies that emphasize familiarity and a sense of belonging</w:t>
      </w:r>
      <w:r w:rsidDel="00000000" w:rsidR="00000000" w:rsidRPr="00000000">
        <w:rPr>
          <w:color w:val="111111"/>
          <w:rtl w:val="0"/>
        </w:rPr>
        <w:t xml:space="preserv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before="180" w:lineRule="auto"/>
        <w:rPr>
          <w:color w:val="111111"/>
        </w:rPr>
      </w:pPr>
      <w:r w:rsidDel="00000000" w:rsidR="00000000" w:rsidRPr="00000000">
        <w:rPr>
          <w:color w:val="111111"/>
          <w:rtl w:val="0"/>
        </w:rPr>
        <w:t xml:space="preserve">Buffalo Wild Wings:</w:t>
      </w:r>
    </w:p>
    <w:p w:rsidR="00000000" w:rsidDel="00000000" w:rsidP="00000000" w:rsidRDefault="00000000" w:rsidRPr="00000000" w14:paraId="0000006B">
      <w:pPr>
        <w:numPr>
          <w:ilvl w:val="0"/>
          <w:numId w:val="14"/>
        </w:numPr>
        <w:spacing w:after="0" w:afterAutospacing="0" w:before="180" w:lineRule="auto"/>
        <w:ind w:left="720" w:hanging="360"/>
        <w:rPr>
          <w:rFonts w:ascii="Arial" w:cs="Arial" w:eastAsia="Arial" w:hAnsi="Arial"/>
          <w:sz w:val="22"/>
          <w:szCs w:val="22"/>
        </w:rPr>
      </w:pPr>
      <w:r w:rsidDel="00000000" w:rsidR="00000000" w:rsidRPr="00000000">
        <w:rPr>
          <w:color w:val="111111"/>
          <w:rtl w:val="0"/>
        </w:rPr>
        <w:t xml:space="preserve">Best known for its Buffalo-style chicken wings and a variety of sauces</w:t>
      </w:r>
      <w:r w:rsidDel="00000000" w:rsidR="00000000" w:rsidRPr="00000000">
        <w:rPr>
          <w:color w:val="111111"/>
          <w:rtl w:val="0"/>
        </w:rPr>
        <w:t xml:space="preserve">.</w:t>
      </w:r>
    </w:p>
    <w:p w:rsidR="00000000" w:rsidDel="00000000" w:rsidP="00000000" w:rsidRDefault="00000000" w:rsidRPr="00000000" w14:paraId="0000006C">
      <w:pPr>
        <w:numPr>
          <w:ilvl w:val="0"/>
          <w:numId w:val="14"/>
        </w:numPr>
        <w:spacing w:after="0" w:afterAutospacing="0" w:before="0" w:beforeAutospacing="0" w:lineRule="auto"/>
        <w:ind w:left="720" w:hanging="360"/>
        <w:rPr>
          <w:rFonts w:ascii="Arial" w:cs="Arial" w:eastAsia="Arial" w:hAnsi="Arial"/>
          <w:sz w:val="22"/>
          <w:szCs w:val="22"/>
        </w:rPr>
      </w:pPr>
      <w:r w:rsidDel="00000000" w:rsidR="00000000" w:rsidRPr="00000000">
        <w:rPr>
          <w:color w:val="111111"/>
          <w:rtl w:val="0"/>
        </w:rPr>
        <w:t xml:space="preserve">Offers a </w:t>
      </w:r>
      <w:hyperlink r:id="rId64">
        <w:r w:rsidDel="00000000" w:rsidR="00000000" w:rsidRPr="00000000">
          <w:rPr>
            <w:color w:val="1155cc"/>
            <w:u w:val="single"/>
            <w:rtl w:val="0"/>
          </w:rPr>
          <w:t xml:space="preserve">sports bar experience</w:t>
        </w:r>
      </w:hyperlink>
      <w:r w:rsidDel="00000000" w:rsidR="00000000" w:rsidRPr="00000000">
        <w:rPr>
          <w:color w:val="111111"/>
          <w:rtl w:val="0"/>
        </w:rPr>
        <w:t xml:space="preserve"> with live sports, beer, and an energetic atmosphere</w:t>
      </w:r>
      <w:r w:rsidDel="00000000" w:rsidR="00000000" w:rsidRPr="00000000">
        <w:rPr>
          <w:color w:val="111111"/>
          <w:rtl w:val="0"/>
        </w:rPr>
        <w:t xml:space="preserve">.</w:t>
      </w:r>
    </w:p>
    <w:p w:rsidR="00000000" w:rsidDel="00000000" w:rsidP="00000000" w:rsidRDefault="00000000" w:rsidRPr="00000000" w14:paraId="0000006D">
      <w:pPr>
        <w:numPr>
          <w:ilvl w:val="0"/>
          <w:numId w:val="14"/>
        </w:numPr>
        <w:spacing w:after="0" w:afterAutospacing="0" w:before="0" w:beforeAutospacing="0" w:lineRule="auto"/>
        <w:ind w:left="720" w:hanging="360"/>
        <w:rPr>
          <w:rFonts w:ascii="Arial" w:cs="Arial" w:eastAsia="Arial" w:hAnsi="Arial"/>
          <w:sz w:val="22"/>
          <w:szCs w:val="22"/>
        </w:rPr>
      </w:pPr>
      <w:r w:rsidDel="00000000" w:rsidR="00000000" w:rsidRPr="00000000">
        <w:rPr>
          <w:color w:val="111111"/>
          <w:rtl w:val="0"/>
        </w:rPr>
        <w:t xml:space="preserve">Focus on creating a mobile app experience and rewards program like Texas Roadhouse and Red Lobster and </w:t>
      </w:r>
      <w:hyperlink r:id="rId65">
        <w:r w:rsidDel="00000000" w:rsidR="00000000" w:rsidRPr="00000000">
          <w:rPr>
            <w:color w:val="1155cc"/>
            <w:u w:val="single"/>
            <w:rtl w:val="0"/>
          </w:rPr>
          <w:t xml:space="preserve">offering rewards for use and interaction</w:t>
        </w:r>
      </w:hyperlink>
      <w:r w:rsidDel="00000000" w:rsidR="00000000" w:rsidRPr="00000000">
        <w:rPr>
          <w:rtl w:val="0"/>
        </w:rPr>
      </w:r>
    </w:p>
    <w:p w:rsidR="00000000" w:rsidDel="00000000" w:rsidP="00000000" w:rsidRDefault="00000000" w:rsidRPr="00000000" w14:paraId="0000006E">
      <w:pPr>
        <w:numPr>
          <w:ilvl w:val="1"/>
          <w:numId w:val="14"/>
        </w:numPr>
        <w:spacing w:before="0" w:beforeAutospacing="0" w:lineRule="auto"/>
        <w:ind w:left="1440" w:hanging="360"/>
        <w:rPr>
          <w:rFonts w:ascii="Arial" w:cs="Arial" w:eastAsia="Arial" w:hAnsi="Arial"/>
          <w:sz w:val="22"/>
          <w:szCs w:val="22"/>
        </w:rPr>
      </w:pPr>
      <w:r w:rsidDel="00000000" w:rsidR="00000000" w:rsidRPr="00000000">
        <w:rPr>
          <w:color w:val="111111"/>
          <w:rtl w:val="0"/>
        </w:rPr>
        <w:t xml:space="preserve">Offers an element of </w:t>
      </w:r>
      <w:hyperlink r:id="rId66">
        <w:r w:rsidDel="00000000" w:rsidR="00000000" w:rsidRPr="00000000">
          <w:rPr>
            <w:color w:val="1155cc"/>
            <w:u w:val="single"/>
            <w:rtl w:val="0"/>
          </w:rPr>
          <w:t xml:space="preserve">game play and prizes</w:t>
        </w:r>
      </w:hyperlink>
      <w:r w:rsidDel="00000000" w:rsidR="00000000" w:rsidRPr="00000000">
        <w:rPr>
          <w:color w:val="111111"/>
          <w:rtl w:val="0"/>
        </w:rPr>
        <w:t xml:space="preserve"> on mobile app and leans into this element further with collaborations with companies like </w:t>
      </w:r>
      <w:hyperlink r:id="rId67">
        <w:r w:rsidDel="00000000" w:rsidR="00000000" w:rsidRPr="00000000">
          <w:rPr>
            <w:color w:val="1155cc"/>
            <w:u w:val="single"/>
            <w:rtl w:val="0"/>
          </w:rPr>
          <w:t xml:space="preserve">BetMGM</w:t>
        </w:r>
      </w:hyperlink>
      <w:r w:rsidDel="00000000" w:rsidR="00000000" w:rsidRPr="00000000">
        <w:rPr>
          <w:color w:val="111111"/>
          <w:rtl w:val="0"/>
        </w:rPr>
        <w:t xml:space="preserve">.</w:t>
      </w: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before="180" w:lineRule="auto"/>
        <w:rPr>
          <w:color w:val="111111"/>
        </w:rPr>
      </w:pPr>
      <w:r w:rsidDel="00000000" w:rsidR="00000000" w:rsidRPr="00000000">
        <w:rPr>
          <w:color w:val="111111"/>
          <w:rtl w:val="0"/>
        </w:rPr>
        <w:t xml:space="preserve">Red Lobster:</w:t>
      </w:r>
    </w:p>
    <w:p w:rsidR="00000000" w:rsidDel="00000000" w:rsidP="00000000" w:rsidRDefault="00000000" w:rsidRPr="00000000" w14:paraId="00000070">
      <w:pPr>
        <w:numPr>
          <w:ilvl w:val="0"/>
          <w:numId w:val="10"/>
        </w:numPr>
        <w:spacing w:after="0" w:afterAutospacing="0" w:before="180" w:lineRule="auto"/>
        <w:ind w:left="720" w:hanging="360"/>
        <w:rPr>
          <w:rFonts w:ascii="Arial" w:cs="Arial" w:eastAsia="Arial" w:hAnsi="Arial"/>
          <w:sz w:val="22"/>
          <w:szCs w:val="22"/>
        </w:rPr>
      </w:pPr>
      <w:r w:rsidDel="00000000" w:rsidR="00000000" w:rsidRPr="00000000">
        <w:rPr>
          <w:color w:val="111111"/>
          <w:rtl w:val="0"/>
        </w:rPr>
        <w:t xml:space="preserve">Specializes in </w:t>
      </w:r>
      <w:hyperlink r:id="rId68">
        <w:r w:rsidDel="00000000" w:rsidR="00000000" w:rsidRPr="00000000">
          <w:rPr>
            <w:color w:val="1155cc"/>
            <w:u w:val="single"/>
            <w:rtl w:val="0"/>
          </w:rPr>
          <w:t xml:space="preserve">seafood</w:t>
        </w:r>
      </w:hyperlink>
      <w:r w:rsidDel="00000000" w:rsidR="00000000" w:rsidRPr="00000000">
        <w:rPr>
          <w:color w:val="111111"/>
          <w:rtl w:val="0"/>
        </w:rPr>
        <w:t xml:space="preserve">, including crab, fish, and their famous Cheddar Bay Biscuits</w:t>
      </w:r>
      <w:r w:rsidDel="00000000" w:rsidR="00000000" w:rsidRPr="00000000">
        <w:rPr>
          <w:color w:val="111111"/>
          <w:rtl w:val="0"/>
        </w:rPr>
        <w:t xml:space="preserve">.</w:t>
      </w:r>
    </w:p>
    <w:p w:rsidR="00000000" w:rsidDel="00000000" w:rsidP="00000000" w:rsidRDefault="00000000" w:rsidRPr="00000000" w14:paraId="00000071">
      <w:pPr>
        <w:numPr>
          <w:ilvl w:val="0"/>
          <w:numId w:val="10"/>
        </w:numPr>
        <w:spacing w:after="0" w:afterAutospacing="0" w:before="0" w:beforeAutospacing="0" w:lineRule="auto"/>
        <w:ind w:left="720" w:hanging="360"/>
        <w:rPr>
          <w:rFonts w:ascii="Arial" w:cs="Arial" w:eastAsia="Arial" w:hAnsi="Arial"/>
          <w:sz w:val="22"/>
          <w:szCs w:val="22"/>
        </w:rPr>
      </w:pPr>
      <w:r w:rsidDel="00000000" w:rsidR="00000000" w:rsidRPr="00000000">
        <w:rPr>
          <w:color w:val="111111"/>
          <w:rtl w:val="0"/>
        </w:rPr>
        <w:t xml:space="preserve">Offers a </w:t>
      </w:r>
      <w:hyperlink r:id="rId69">
        <w:r w:rsidDel="00000000" w:rsidR="00000000" w:rsidRPr="00000000">
          <w:rPr>
            <w:color w:val="1155cc"/>
            <w:u w:val="single"/>
            <w:rtl w:val="0"/>
          </w:rPr>
          <w:t xml:space="preserve">rewards program</w:t>
        </w:r>
      </w:hyperlink>
      <w:r w:rsidDel="00000000" w:rsidR="00000000" w:rsidRPr="00000000">
        <w:rPr>
          <w:color w:val="111111"/>
          <w:rtl w:val="0"/>
        </w:rPr>
        <w:t xml:space="preserve"> with exclusive discounts, coupons, and free rewards</w:t>
      </w:r>
      <w:r w:rsidDel="00000000" w:rsidR="00000000" w:rsidRPr="00000000">
        <w:rPr>
          <w:color w:val="111111"/>
          <w:rtl w:val="0"/>
        </w:rPr>
        <w:t xml:space="preserve">.</w:t>
      </w:r>
    </w:p>
    <w:p w:rsidR="00000000" w:rsidDel="00000000" w:rsidP="00000000" w:rsidRDefault="00000000" w:rsidRPr="00000000" w14:paraId="00000072">
      <w:pPr>
        <w:numPr>
          <w:ilvl w:val="0"/>
          <w:numId w:val="10"/>
        </w:numPr>
        <w:spacing w:after="0" w:afterAutospacing="0" w:before="0" w:beforeAutospacing="0" w:lineRule="auto"/>
        <w:ind w:left="720" w:hanging="360"/>
        <w:rPr>
          <w:rFonts w:ascii="Arial" w:cs="Arial" w:eastAsia="Arial" w:hAnsi="Arial"/>
          <w:sz w:val="22"/>
          <w:szCs w:val="22"/>
        </w:rPr>
      </w:pPr>
      <w:r w:rsidDel="00000000" w:rsidR="00000000" w:rsidRPr="00000000">
        <w:rPr>
          <w:color w:val="111111"/>
          <w:rtl w:val="0"/>
        </w:rPr>
        <w:t xml:space="preserve">Engages in sustainability efforts and sources seafood responsibly</w:t>
      </w:r>
      <w:r w:rsidDel="00000000" w:rsidR="00000000" w:rsidRPr="00000000">
        <w:rPr>
          <w:color w:val="111111"/>
          <w:rtl w:val="0"/>
        </w:rPr>
        <w:t xml:space="preserve">.</w:t>
      </w:r>
    </w:p>
    <w:p w:rsidR="00000000" w:rsidDel="00000000" w:rsidP="00000000" w:rsidRDefault="00000000" w:rsidRPr="00000000" w14:paraId="00000073">
      <w:pPr>
        <w:numPr>
          <w:ilvl w:val="1"/>
          <w:numId w:val="10"/>
        </w:numPr>
        <w:spacing w:after="0" w:afterAutospacing="0" w:before="0" w:beforeAutospacing="0" w:lineRule="auto"/>
        <w:ind w:left="1440" w:hanging="360"/>
        <w:rPr>
          <w:color w:val="111111"/>
          <w:u w:val="none"/>
        </w:rPr>
      </w:pPr>
      <w:r w:rsidDel="00000000" w:rsidR="00000000" w:rsidRPr="00000000">
        <w:rPr>
          <w:color w:val="111111"/>
          <w:rtl w:val="0"/>
        </w:rPr>
        <w:t xml:space="preserve">Previous collaborations with </w:t>
      </w:r>
      <w:hyperlink r:id="rId70">
        <w:r w:rsidDel="00000000" w:rsidR="00000000" w:rsidRPr="00000000">
          <w:rPr>
            <w:color w:val="1155cc"/>
            <w:u w:val="single"/>
            <w:rtl w:val="0"/>
          </w:rPr>
          <w:t xml:space="preserve">HGTV</w:t>
        </w:r>
      </w:hyperlink>
      <w:r w:rsidDel="00000000" w:rsidR="00000000" w:rsidRPr="00000000">
        <w:rPr>
          <w:color w:val="111111"/>
          <w:rtl w:val="0"/>
        </w:rPr>
        <w:t xml:space="preserve"> and </w:t>
      </w:r>
      <w:hyperlink r:id="rId71">
        <w:r w:rsidDel="00000000" w:rsidR="00000000" w:rsidRPr="00000000">
          <w:rPr>
            <w:color w:val="1155cc"/>
            <w:u w:val="single"/>
            <w:rtl w:val="0"/>
          </w:rPr>
          <w:t xml:space="preserve">Animal Planet </w:t>
        </w:r>
      </w:hyperlink>
      <w:r w:rsidDel="00000000" w:rsidR="00000000" w:rsidRPr="00000000">
        <w:rPr>
          <w:color w:val="111111"/>
          <w:rtl w:val="0"/>
        </w:rPr>
        <w:t xml:space="preserve">to highlight sustainable seafood initiatives. </w:t>
      </w:r>
    </w:p>
    <w:p w:rsidR="00000000" w:rsidDel="00000000" w:rsidP="00000000" w:rsidRDefault="00000000" w:rsidRPr="00000000" w14:paraId="00000074">
      <w:pPr>
        <w:numPr>
          <w:ilvl w:val="1"/>
          <w:numId w:val="10"/>
        </w:numPr>
        <w:spacing w:before="0" w:beforeAutospacing="0" w:lineRule="auto"/>
        <w:ind w:left="1440" w:hanging="360"/>
        <w:rPr>
          <w:rFonts w:ascii="Arial" w:cs="Arial" w:eastAsia="Arial" w:hAnsi="Arial"/>
          <w:sz w:val="22"/>
          <w:szCs w:val="22"/>
        </w:rPr>
      </w:pPr>
      <w:r w:rsidDel="00000000" w:rsidR="00000000" w:rsidRPr="00000000">
        <w:rPr>
          <w:b w:val="1"/>
          <w:rtl w:val="0"/>
        </w:rPr>
        <w:t xml:space="preserve">Notable coverage:</w:t>
      </w:r>
    </w:p>
    <w:p w:rsidR="00000000" w:rsidDel="00000000" w:rsidP="00000000" w:rsidRDefault="00000000" w:rsidRPr="00000000" w14:paraId="00000075">
      <w:pPr>
        <w:numPr>
          <w:ilvl w:val="0"/>
          <w:numId w:val="2"/>
        </w:numPr>
        <w:ind w:left="2160" w:hanging="360"/>
        <w:rPr/>
      </w:pPr>
      <w:r w:rsidDel="00000000" w:rsidR="00000000" w:rsidRPr="00000000">
        <w:rPr>
          <w:rtl w:val="0"/>
        </w:rPr>
        <w:t xml:space="preserve">Restaurant Business: </w:t>
      </w:r>
      <w:hyperlink r:id="rId72">
        <w:r w:rsidDel="00000000" w:rsidR="00000000" w:rsidRPr="00000000">
          <w:rPr>
            <w:color w:val="1155cc"/>
            <w:u w:val="single"/>
            <w:rtl w:val="0"/>
          </w:rPr>
          <w:t xml:space="preserve">How Red Lobster got in over its head</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rFonts w:ascii="Roboto" w:cs="Roboto" w:eastAsia="Roboto" w:hAnsi="Roboto"/>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restaurantbusinessonline.com/leadership/outback-steakhouse-parent-bloomin-brands-promotes-michael-healy-cfo" TargetMode="External"/><Relationship Id="rId42" Type="http://schemas.openxmlformats.org/officeDocument/2006/relationships/hyperlink" Target="https://www.marketingdive.com/news/outback-steakhouse-nil-partnerships-campaign/634870/" TargetMode="External"/><Relationship Id="rId41" Type="http://schemas.openxmlformats.org/officeDocument/2006/relationships/hyperlink" Target="https://www.outback.com/press-room/outback-steakhouse-launches-steak-it-to-the-house-campaign-with-top-college-football-athletes" TargetMode="External"/><Relationship Id="rId44" Type="http://schemas.openxmlformats.org/officeDocument/2006/relationships/hyperlink" Target="https://www.openpr.com/news/3429924/fast-casual-restaurants-market-worth-293-80-billion-by-2030" TargetMode="External"/><Relationship Id="rId43" Type="http://schemas.openxmlformats.org/officeDocument/2006/relationships/hyperlink" Target="https://www.outback.com/press-room/outback-steakhouse-debuts-its-new-sweet-heat-season-menu" TargetMode="External"/><Relationship Id="rId46" Type="http://schemas.openxmlformats.org/officeDocument/2006/relationships/hyperlink" Target="https://www.longhornsteakhouse.com/about-us" TargetMode="External"/><Relationship Id="rId45" Type="http://schemas.openxmlformats.org/officeDocument/2006/relationships/hyperlink" Target="https://www.fox2detroit.com/news/12-year-old-served-alcohol-at-outback-steakhouse-in-livon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ebstaurantstore.com/blog/2582/fast-casual-dining-trends.html" TargetMode="External"/><Relationship Id="rId48" Type="http://schemas.openxmlformats.org/officeDocument/2006/relationships/hyperlink" Target="https://www.longhornsteakhouse.com/nutrition" TargetMode="External"/><Relationship Id="rId47" Type="http://schemas.openxmlformats.org/officeDocument/2006/relationships/hyperlink" Target="https://sumnercountysource.com/longhorn-steakhouse-welcomes-back-beloved-grilled-lamb-chops/" TargetMode="External"/><Relationship Id="rId49" Type="http://schemas.openxmlformats.org/officeDocument/2006/relationships/hyperlink" Target="https://twitter.com/LongHornSteaks?ref_src=twsrc%5Egoogle%7Ctwcamp%5Eserp%7Ctwgr%5Eauthor" TargetMode="External"/><Relationship Id="rId5" Type="http://schemas.openxmlformats.org/officeDocument/2006/relationships/styles" Target="styles.xml"/><Relationship Id="rId6" Type="http://schemas.openxmlformats.org/officeDocument/2006/relationships/hyperlink" Target="https://modernrestaurantmanagement.com/to-charge-or-not-to-charge/#google_vignette" TargetMode="External"/><Relationship Id="rId7" Type="http://schemas.openxmlformats.org/officeDocument/2006/relationships/hyperlink" Target="https://www.nrn.com/consumer-trends/32-trends-watch-2024/gallery?slide=1" TargetMode="External"/><Relationship Id="rId8" Type="http://schemas.openxmlformats.org/officeDocument/2006/relationships/hyperlink" Target="https://www.restaurantbusinessonline.com/food/these-are-big-menu-trends-watch-2024" TargetMode="External"/><Relationship Id="rId72" Type="http://schemas.openxmlformats.org/officeDocument/2006/relationships/hyperlink" Target="https://www.restaurantbusinessonline.com/financing/how-red-lobster-got-over-its-head" TargetMode="External"/><Relationship Id="rId31" Type="http://schemas.openxmlformats.org/officeDocument/2006/relationships/hyperlink" Target="https://x.com/Outback/status/1744483441528225997" TargetMode="External"/><Relationship Id="rId30" Type="http://schemas.openxmlformats.org/officeDocument/2006/relationships/hyperlink" Target="https://www.instagram.com/reel/CvFiHBogOXa/?utm_source=ig_web_copy_link&amp;igsh=MzRlODBiNWFlZA==" TargetMode="External"/><Relationship Id="rId33" Type="http://schemas.openxmlformats.org/officeDocument/2006/relationships/hyperlink" Target="https://www.instagram.com/p/CyzK65luzLS/?utm_source=ig_web_copy_link&amp;igsh=MzRlODBiNWFlZA==" TargetMode="External"/><Relationship Id="rId32" Type="http://schemas.openxmlformats.org/officeDocument/2006/relationships/hyperlink" Target="https://www.instagram.com/p/C3IfapDsvSf/?utm_source=ig_web_copy_link&amp;igsh=MzRlODBiNWFlZA==" TargetMode="External"/><Relationship Id="rId35" Type="http://schemas.openxmlformats.org/officeDocument/2006/relationships/hyperlink" Target="https://www.macombdaily.com/2024/02/29/outback-steakhouse-closes-its-roseville-location-after-29-year-run/" TargetMode="External"/><Relationship Id="rId34" Type="http://schemas.openxmlformats.org/officeDocument/2006/relationships/hyperlink" Target="https://www.restaurantbusinessonline.com/financing/outback-steakhouse-plots-return-unit-growth-behind-smaller-restaurants" TargetMode="External"/><Relationship Id="rId71" Type="http://schemas.openxmlformats.org/officeDocument/2006/relationships/hyperlink" Target="https://youtu.be/xO9j1HLmoRM?feature=shared" TargetMode="External"/><Relationship Id="rId70" Type="http://schemas.openxmlformats.org/officeDocument/2006/relationships/hyperlink" Target="https://youtu.be/pzZeTBAG8_w?feature=shared" TargetMode="External"/><Relationship Id="rId37" Type="http://schemas.openxmlformats.org/officeDocument/2006/relationships/hyperlink" Target="https://www.restaurantbusinessonline.com/operations/outback-sales-fall-against-softer-backdrop" TargetMode="External"/><Relationship Id="rId36" Type="http://schemas.openxmlformats.org/officeDocument/2006/relationships/hyperlink" Target="https://www.eatthis.com/outback-steakhouse-accelerating-2024-restaurant-openings/" TargetMode="External"/><Relationship Id="rId39" Type="http://schemas.openxmlformats.org/officeDocument/2006/relationships/hyperlink" Target="https://www.thestreet.com/restaurants/fast-food-chain-closes-restaurants-after-chapter-11-bankruptcy" TargetMode="External"/><Relationship Id="rId38" Type="http://schemas.openxmlformats.org/officeDocument/2006/relationships/hyperlink" Target="https://www.eatthis.com/outback-steakhouse-accelerating-2024-restaurant-openings/" TargetMode="External"/><Relationship Id="rId62" Type="http://schemas.openxmlformats.org/officeDocument/2006/relationships/hyperlink" Target="https://www.applebees.com/en/news/2024/dos-hombres-debut-at-applebees" TargetMode="External"/><Relationship Id="rId61" Type="http://schemas.openxmlformats.org/officeDocument/2006/relationships/hyperlink" Target="https://www.adweek.com/brand-marketing/applebees-reinvented-marketing-strategy/" TargetMode="External"/><Relationship Id="rId20" Type="http://schemas.openxmlformats.org/officeDocument/2006/relationships/hyperlink" Target="https://www.restaurantbusinessonline.com/consumer-trends/2024-well-underway-industry-forecasters-are-still-predicting-whats-ahead" TargetMode="External"/><Relationship Id="rId64" Type="http://schemas.openxmlformats.org/officeDocument/2006/relationships/hyperlink" Target="https://www.mashed.com/1407770/buffalo-wild-wings-success/" TargetMode="External"/><Relationship Id="rId63" Type="http://schemas.openxmlformats.org/officeDocument/2006/relationships/hyperlink" Target="https://www.youtube.com/watch?v=mTVPiQwMGBs" TargetMode="External"/><Relationship Id="rId22" Type="http://schemas.openxmlformats.org/officeDocument/2006/relationships/hyperlink" Target="https://www.nrn.com/consumer-trends/32-trends-watch-2024/gallery?slide=1" TargetMode="External"/><Relationship Id="rId66" Type="http://schemas.openxmlformats.org/officeDocument/2006/relationships/hyperlink" Target="https://play.buffalowildwings.com/?_ga=2.118790732.437317471.1712574619-1329982976.1712574619&amp;_gl=1*cqd95d*_ga*MTMyOTk4Mjk3Ni4xNzEyNTc0NjE5*_ga_42QQHVHNHH*MTcxMjU3NDYxOS4xLjEuMTcxMjU3NDYzNS40NC4wLjA." TargetMode="External"/><Relationship Id="rId21" Type="http://schemas.openxmlformats.org/officeDocument/2006/relationships/hyperlink" Target="https://www.fb101.com/les-dames-descoffier-international-releases-highly-anticipated-trends-report/" TargetMode="External"/><Relationship Id="rId65" Type="http://schemas.openxmlformats.org/officeDocument/2006/relationships/hyperlink" Target="https://www.buffalowildwings.com/mfa-faqs/" TargetMode="External"/><Relationship Id="rId24" Type="http://schemas.openxmlformats.org/officeDocument/2006/relationships/hyperlink" Target="https://www.outback.com/press-room/outback-steakhouse-is-bribing-people-to-care-about-ranking-1-in-customer-satisfaction" TargetMode="External"/><Relationship Id="rId68" Type="http://schemas.openxmlformats.org/officeDocument/2006/relationships/hyperlink" Target="https://www.redlobster.com/rewards/" TargetMode="External"/><Relationship Id="rId23" Type="http://schemas.openxmlformats.org/officeDocument/2006/relationships/hyperlink" Target="https://www.outback.com/press-room" TargetMode="External"/><Relationship Id="rId67" Type="http://schemas.openxmlformats.org/officeDocument/2006/relationships/hyperlink" Target="https://www.businesswire.com/news/home/20190905005537/en/%C2%A0Buffalo-Wild-Wings-Partners-BetMGM-Bring-Sports" TargetMode="External"/><Relationship Id="rId60" Type="http://schemas.openxmlformats.org/officeDocument/2006/relationships/hyperlink" Target="https://www.mbaskool.com/marketing-mix/services/18130-applebees.html" TargetMode="External"/><Relationship Id="rId26" Type="http://schemas.openxmlformats.org/officeDocument/2006/relationships/hyperlink" Target="https://www.outback.com/press-room/outback-steakhouse-adds-college-baseball-and-softball-athletes-to-the-teammates-program-roster" TargetMode="External"/><Relationship Id="rId25" Type="http://schemas.openxmlformats.org/officeDocument/2006/relationships/hyperlink" Target="https://www.outback.com/press-room/outback-steakhouse-celebrates-its-35th-anniversary-with-boomerang-menu" TargetMode="External"/><Relationship Id="rId69" Type="http://schemas.openxmlformats.org/officeDocument/2006/relationships/hyperlink" Target="https://www.redlobster.com/rewards/" TargetMode="External"/><Relationship Id="rId28" Type="http://schemas.openxmlformats.org/officeDocument/2006/relationships/hyperlink" Target="https://www.instagram.com/p/C3njbQTOwWL/?utm_source=ig_web_copy_link&amp;igsh=MzRlODBiNWFlZA==" TargetMode="External"/><Relationship Id="rId27" Type="http://schemas.openxmlformats.org/officeDocument/2006/relationships/hyperlink" Target="https://www.outback.com/press-room/outback-steakhouse-adds-12-college-basketball-athletes-to-the-teammates-program-roster" TargetMode="External"/><Relationship Id="rId29" Type="http://schemas.openxmlformats.org/officeDocument/2006/relationships/hyperlink" Target="https://www.instagram.com/p/C2qc-Nrs5bu/?utm_source=ig_web_copy_link&amp;igsh=MzRlODBiNWFlZA==" TargetMode="External"/><Relationship Id="rId51" Type="http://schemas.openxmlformats.org/officeDocument/2006/relationships/hyperlink" Target="https://www.texasroadhouse.com/about-us" TargetMode="External"/><Relationship Id="rId50" Type="http://schemas.openxmlformats.org/officeDocument/2006/relationships/hyperlink" Target="https://www.2news.com/news/tip-a-cop-fundraiser-at-texas-roadhouse/video_b87fb961-8bf1-5c00-9ffa-eefd1a5e40f2.html" TargetMode="External"/><Relationship Id="rId53" Type="http://schemas.openxmlformats.org/officeDocument/2006/relationships/hyperlink" Target="https://www.eatthis.com/texas-roadhouse-major-changes-2024/" TargetMode="External"/><Relationship Id="rId52" Type="http://schemas.openxmlformats.org/officeDocument/2006/relationships/hyperlink" Target="https://www.eatthis.com/texas-roadhouse-major-changes-2024/" TargetMode="External"/><Relationship Id="rId11" Type="http://schemas.openxmlformats.org/officeDocument/2006/relationships/hyperlink" Target="https://www.washingtonpost.com/goingoutguide/restaurants/" TargetMode="External"/><Relationship Id="rId55" Type="http://schemas.openxmlformats.org/officeDocument/2006/relationships/hyperlink" Target="https://www.eatthis.com/texas-roadhouse-major-changes-2024/" TargetMode="External"/><Relationship Id="rId10" Type="http://schemas.openxmlformats.org/officeDocument/2006/relationships/hyperlink" Target="https://www.nytimes.com/section/food" TargetMode="External"/><Relationship Id="rId54" Type="http://schemas.openxmlformats.org/officeDocument/2006/relationships/hyperlink" Target="https://shoptxrh.myshopify.com/collections/gifts" TargetMode="External"/><Relationship Id="rId13" Type="http://schemas.openxmlformats.org/officeDocument/2006/relationships/hyperlink" Target="https://www.foodandwine.com/about-us-6373913" TargetMode="External"/><Relationship Id="rId57" Type="http://schemas.openxmlformats.org/officeDocument/2006/relationships/hyperlink" Target="https://www.2news.com/news/tip-a-cop-fundraiser-at-texas-roadhouse/video_b87fb961-8bf1-5c00-9ffa-eefd1a5e40f2.html" TargetMode="External"/><Relationship Id="rId12" Type="http://schemas.openxmlformats.org/officeDocument/2006/relationships/hyperlink" Target="https://www.wsj.com/arts-culture/food-cooking" TargetMode="External"/><Relationship Id="rId56" Type="http://schemas.openxmlformats.org/officeDocument/2006/relationships/hyperlink" Target="https://wish.org/nj/texas-roadhouses-paper-stars-campaign" TargetMode="External"/><Relationship Id="rId15" Type="http://schemas.openxmlformats.org/officeDocument/2006/relationships/hyperlink" Target="https://www.nrn.com/" TargetMode="External"/><Relationship Id="rId59" Type="http://schemas.openxmlformats.org/officeDocument/2006/relationships/hyperlink" Target="https://www.restaurantbusinessonline.com/financing/chilis-push-value-first-tv-ads-more-3-years" TargetMode="External"/><Relationship Id="rId14" Type="http://schemas.openxmlformats.org/officeDocument/2006/relationships/hyperlink" Target="https://www.bonappetit.com/restaurants" TargetMode="External"/><Relationship Id="rId58" Type="http://schemas.openxmlformats.org/officeDocument/2006/relationships/hyperlink" Target="https://texasroadhousemenuwithprices.com/texas-roadhouse-hey-dudes/" TargetMode="External"/><Relationship Id="rId17" Type="http://schemas.openxmlformats.org/officeDocument/2006/relationships/hyperlink" Target="https://www.restaurantbusinessonline.com/" TargetMode="External"/><Relationship Id="rId16" Type="http://schemas.openxmlformats.org/officeDocument/2006/relationships/hyperlink" Target="https://drive.google.com/file/d/1bQCywpKK2ZsKPsElo4XV4o8IQLyZPJls/view?usp=sharing" TargetMode="External"/><Relationship Id="rId19" Type="http://schemas.openxmlformats.org/officeDocument/2006/relationships/hyperlink" Target="https://www.fb101.com/" TargetMode="External"/><Relationship Id="rId18" Type="http://schemas.openxmlformats.org/officeDocument/2006/relationships/hyperlink" Target="https://modernrestaurantmanagement.com/dining-trends-for-20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